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5E" w:rsidRPr="006D6D0B" w:rsidRDefault="009D545E" w:rsidP="00A21307">
      <w:pPr>
        <w:autoSpaceDE w:val="0"/>
        <w:autoSpaceDN w:val="0"/>
        <w:adjustRightInd w:val="0"/>
        <w:jc w:val="center"/>
        <w:rPr>
          <w:rFonts w:cs="Times New Roman"/>
          <w:b/>
          <w:bCs/>
          <w:sz w:val="40"/>
          <w:szCs w:val="40"/>
          <w:rtl/>
          <w:lang w:bidi="ar-IQ"/>
        </w:rPr>
      </w:pPr>
      <w:r w:rsidRPr="009D545E">
        <w:rPr>
          <w:rFonts w:cs="Times New Roman"/>
          <w:b/>
          <w:bCs/>
          <w:sz w:val="40"/>
          <w:szCs w:val="40"/>
          <w:rtl/>
        </w:rPr>
        <w:t xml:space="preserve">وصف </w:t>
      </w:r>
      <w:r w:rsidR="00F1083A" w:rsidRPr="009D545E">
        <w:rPr>
          <w:rFonts w:cs="Times New Roman" w:hint="cs"/>
          <w:b/>
          <w:bCs/>
          <w:sz w:val="40"/>
          <w:szCs w:val="40"/>
          <w:rtl/>
        </w:rPr>
        <w:t>المقرر</w:t>
      </w:r>
      <w:r w:rsidR="00F1083A">
        <w:rPr>
          <w:rFonts w:cs="Times New Roman" w:hint="cs"/>
          <w:b/>
          <w:bCs/>
          <w:sz w:val="40"/>
          <w:szCs w:val="40"/>
          <w:rtl/>
          <w:lang w:bidi="ar-IQ"/>
        </w:rPr>
        <w:t xml:space="preserve">: </w:t>
      </w:r>
      <w:r w:rsidR="008D22C3">
        <w:rPr>
          <w:rFonts w:cs="Times New Roman" w:hint="cs"/>
          <w:b/>
          <w:bCs/>
          <w:sz w:val="40"/>
          <w:szCs w:val="40"/>
          <w:rtl/>
          <w:lang w:bidi="ar-IQ"/>
        </w:rPr>
        <w:t>مادة أصول بحث</w:t>
      </w:r>
    </w:p>
    <w:tbl>
      <w:tblPr>
        <w:tblpPr w:leftFromText="180" w:rightFromText="180" w:bottomFromText="200" w:vertAnchor="text" w:horzAnchor="page" w:tblpX="1778" w:tblpY="313"/>
        <w:bidiVisual/>
        <w:tblW w:w="93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374"/>
      </w:tblGrid>
      <w:tr w:rsidR="009D545E" w:rsidRPr="009D545E" w:rsidTr="006D6D0B">
        <w:trPr>
          <w:trHeight w:val="847"/>
        </w:trPr>
        <w:tc>
          <w:tcPr>
            <w:tcW w:w="9374" w:type="dxa"/>
            <w:tcBorders>
              <w:top w:val="single" w:sz="8" w:space="0" w:color="4F81BD"/>
              <w:left w:val="single" w:sz="8" w:space="0" w:color="4F81BD"/>
              <w:bottom w:val="single" w:sz="8" w:space="0" w:color="4F81BD"/>
              <w:right w:val="single" w:sz="8" w:space="0" w:color="4F81BD"/>
            </w:tcBorders>
            <w:shd w:val="clear" w:color="auto" w:fill="auto"/>
            <w:hideMark/>
          </w:tcPr>
          <w:p w:rsidR="009D545E" w:rsidRPr="009D545E" w:rsidRDefault="009D545E" w:rsidP="006D6D0B">
            <w:pPr>
              <w:autoSpaceDE w:val="0"/>
              <w:autoSpaceDN w:val="0"/>
              <w:adjustRightInd w:val="0"/>
              <w:spacing w:before="240"/>
              <w:jc w:val="both"/>
              <w:rPr>
                <w:rFonts w:ascii="Cambria" w:hAnsi="Cambria" w:cs="Times New Roman"/>
                <w:color w:val="000000"/>
                <w:sz w:val="28"/>
                <w:szCs w:val="28"/>
                <w:lang w:bidi="ar-IQ"/>
              </w:rPr>
            </w:pPr>
            <w:r w:rsidRPr="009D545E">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F858AB" w:rsidRPr="009D545E" w:rsidRDefault="00F858AB" w:rsidP="009D545E">
      <w:pPr>
        <w:rPr>
          <w:sz w:val="28"/>
          <w:szCs w:val="28"/>
          <w:rtl/>
        </w:rPr>
      </w:pPr>
    </w:p>
    <w:tbl>
      <w:tblPr>
        <w:bidiVisual/>
        <w:tblW w:w="9175" w:type="dxa"/>
        <w:tblInd w:w="12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395"/>
      </w:tblGrid>
      <w:tr w:rsidR="009D545E" w:rsidRPr="009D545E" w:rsidTr="006D6D0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9D545E" w:rsidRPr="009D545E" w:rsidRDefault="009D545E" w:rsidP="009D545E">
            <w:pPr>
              <w:numPr>
                <w:ilvl w:val="0"/>
                <w:numId w:val="1"/>
              </w:numPr>
              <w:autoSpaceDE w:val="0"/>
              <w:autoSpaceDN w:val="0"/>
              <w:adjustRightInd w:val="0"/>
              <w:spacing w:after="0" w:line="240" w:lineRule="auto"/>
              <w:ind w:hanging="288"/>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المؤسسة التعليمية</w:t>
            </w:r>
          </w:p>
        </w:tc>
        <w:tc>
          <w:tcPr>
            <w:tcW w:w="5395"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sz w:val="28"/>
                <w:szCs w:val="28"/>
                <w:lang w:bidi="ar-IQ"/>
              </w:rPr>
            </w:pPr>
            <w:r w:rsidRPr="009D545E">
              <w:rPr>
                <w:rFonts w:ascii="Cambria" w:hAnsi="Cambria" w:cs="Times New Roman"/>
                <w:sz w:val="28"/>
                <w:szCs w:val="28"/>
                <w:rtl/>
                <w:lang w:bidi="ar-IQ"/>
              </w:rPr>
              <w:t xml:space="preserve">جامعة </w:t>
            </w:r>
            <w:r w:rsidRPr="009D545E">
              <w:rPr>
                <w:rFonts w:ascii="Cambria" w:hAnsi="Cambria" w:cs="Times New Roman" w:hint="cs"/>
                <w:sz w:val="28"/>
                <w:szCs w:val="28"/>
                <w:rtl/>
                <w:lang w:bidi="ar-IQ"/>
              </w:rPr>
              <w:t>ديالى</w:t>
            </w:r>
          </w:p>
        </w:tc>
      </w:tr>
      <w:tr w:rsidR="009D545E" w:rsidRPr="009D545E" w:rsidTr="006D6D0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ال</w:t>
            </w:r>
            <w:r w:rsidRPr="009D545E">
              <w:rPr>
                <w:rFonts w:ascii="Cambria" w:hAnsi="Cambria" w:cs="Times New Roman" w:hint="cs"/>
                <w:color w:val="000000"/>
                <w:sz w:val="28"/>
                <w:szCs w:val="28"/>
                <w:rtl/>
                <w:lang w:bidi="ar-IQ"/>
              </w:rPr>
              <w:t>كلية / القسم</w:t>
            </w:r>
          </w:p>
        </w:tc>
        <w:tc>
          <w:tcPr>
            <w:tcW w:w="53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A36C8D">
            <w:pPr>
              <w:autoSpaceDE w:val="0"/>
              <w:autoSpaceDN w:val="0"/>
              <w:adjustRightInd w:val="0"/>
              <w:rPr>
                <w:rFonts w:ascii="Cambria" w:hAnsi="Cambria" w:cs="Times New Roman"/>
                <w:sz w:val="28"/>
                <w:szCs w:val="28"/>
                <w:lang w:bidi="ar-IQ"/>
              </w:rPr>
            </w:pPr>
            <w:r w:rsidRPr="009D545E">
              <w:rPr>
                <w:rFonts w:ascii="Cambria" w:hAnsi="Cambria" w:cs="Times New Roman" w:hint="cs"/>
                <w:sz w:val="28"/>
                <w:szCs w:val="28"/>
                <w:rtl/>
                <w:lang w:bidi="ar-IQ"/>
              </w:rPr>
              <w:t>كلية القانون والعلوم السياسية / قسم ال</w:t>
            </w:r>
            <w:r w:rsidR="00A4479B">
              <w:rPr>
                <w:rFonts w:ascii="Cambria" w:hAnsi="Cambria" w:cs="Times New Roman" w:hint="cs"/>
                <w:sz w:val="28"/>
                <w:szCs w:val="28"/>
                <w:rtl/>
                <w:lang w:bidi="ar-IQ"/>
              </w:rPr>
              <w:t>قانون</w:t>
            </w:r>
          </w:p>
        </w:tc>
      </w:tr>
      <w:tr w:rsidR="009D545E" w:rsidRPr="009D545E" w:rsidTr="006D6D0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9D545E" w:rsidRPr="009D545E" w:rsidRDefault="009D545E" w:rsidP="009D545E">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اسم / رمز المقرر</w:t>
            </w:r>
          </w:p>
        </w:tc>
        <w:tc>
          <w:tcPr>
            <w:tcW w:w="5395" w:type="dxa"/>
            <w:tcBorders>
              <w:top w:val="single" w:sz="8" w:space="0" w:color="4F81BD"/>
              <w:left w:val="single" w:sz="6" w:space="0" w:color="4F81BD"/>
              <w:bottom w:val="single" w:sz="8" w:space="0" w:color="4F81BD"/>
              <w:right w:val="single" w:sz="8" w:space="0" w:color="4F81BD"/>
            </w:tcBorders>
            <w:shd w:val="clear" w:color="auto" w:fill="auto"/>
            <w:vAlign w:val="center"/>
          </w:tcPr>
          <w:p w:rsidR="009D545E" w:rsidRPr="009D545E" w:rsidRDefault="009D545E" w:rsidP="009D545E">
            <w:pPr>
              <w:autoSpaceDE w:val="0"/>
              <w:autoSpaceDN w:val="0"/>
              <w:adjustRightInd w:val="0"/>
              <w:rPr>
                <w:rFonts w:ascii="Cambria" w:hAnsi="Cambria" w:cs="Times New Roman"/>
                <w:sz w:val="28"/>
                <w:szCs w:val="28"/>
                <w:lang w:bidi="ar-IQ"/>
              </w:rPr>
            </w:pPr>
            <w:r w:rsidRPr="009D545E">
              <w:rPr>
                <w:rFonts w:ascii="Cambria" w:hAnsi="Cambria" w:cs="Times New Roman" w:hint="eastAsia"/>
                <w:sz w:val="28"/>
                <w:szCs w:val="28"/>
                <w:rtl/>
                <w:lang w:bidi="ar-IQ"/>
              </w:rPr>
              <w:t>أصول</w:t>
            </w:r>
            <w:r w:rsidRPr="009D545E">
              <w:rPr>
                <w:rFonts w:ascii="Cambria" w:hAnsi="Cambria" w:cs="Times New Roman" w:hint="cs"/>
                <w:sz w:val="28"/>
                <w:szCs w:val="28"/>
                <w:rtl/>
                <w:lang w:bidi="ar-IQ"/>
              </w:rPr>
              <w:t xml:space="preserve"> بحث</w:t>
            </w:r>
          </w:p>
        </w:tc>
      </w:tr>
      <w:tr w:rsidR="009D545E" w:rsidRPr="009D545E" w:rsidTr="006D6D0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البرامج التي يدخل فيها</w:t>
            </w:r>
          </w:p>
        </w:tc>
        <w:tc>
          <w:tcPr>
            <w:tcW w:w="53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color w:val="000000"/>
                <w:sz w:val="28"/>
                <w:szCs w:val="28"/>
                <w:rtl/>
                <w:lang w:bidi="ar-IQ"/>
              </w:rPr>
              <w:t>بكالوريوس</w:t>
            </w:r>
          </w:p>
        </w:tc>
      </w:tr>
      <w:tr w:rsidR="009D545E" w:rsidRPr="009D545E" w:rsidTr="006D6D0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9D545E" w:rsidRPr="009D545E" w:rsidRDefault="009D545E" w:rsidP="009D545E">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أشكال الحضور المتاحة</w:t>
            </w:r>
          </w:p>
        </w:tc>
        <w:tc>
          <w:tcPr>
            <w:tcW w:w="5395"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9D545E" w:rsidRPr="009D545E" w:rsidRDefault="003E0C6E" w:rsidP="009D545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حضور يومي</w:t>
            </w:r>
          </w:p>
        </w:tc>
      </w:tr>
      <w:tr w:rsidR="009D545E" w:rsidRPr="009D545E" w:rsidTr="006D6D0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الفصل / السنة</w:t>
            </w:r>
          </w:p>
        </w:tc>
        <w:tc>
          <w:tcPr>
            <w:tcW w:w="53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سنوي</w:t>
            </w:r>
          </w:p>
        </w:tc>
      </w:tr>
      <w:tr w:rsidR="009D545E" w:rsidRPr="009D545E" w:rsidTr="006D6D0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9D545E" w:rsidRPr="009D545E" w:rsidRDefault="009D545E" w:rsidP="009D545E">
            <w:pPr>
              <w:numPr>
                <w:ilvl w:val="0"/>
                <w:numId w:val="1"/>
              </w:numPr>
              <w:tabs>
                <w:tab w:val="num" w:pos="432"/>
              </w:tabs>
              <w:autoSpaceDE w:val="0"/>
              <w:autoSpaceDN w:val="0"/>
              <w:adjustRightInd w:val="0"/>
              <w:spacing w:after="0" w:line="240" w:lineRule="auto"/>
              <w:ind w:left="432"/>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عدد الساعات الدراسية (الكلي)</w:t>
            </w:r>
          </w:p>
        </w:tc>
        <w:tc>
          <w:tcPr>
            <w:tcW w:w="5395" w:type="dxa"/>
            <w:tcBorders>
              <w:top w:val="single" w:sz="8" w:space="0" w:color="4F81BD"/>
              <w:left w:val="single" w:sz="6"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30 ساعه</w:t>
            </w:r>
          </w:p>
        </w:tc>
      </w:tr>
      <w:tr w:rsidR="009D545E" w:rsidRPr="009D545E" w:rsidTr="006D6D0B">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numPr>
                <w:ilvl w:val="0"/>
                <w:numId w:val="1"/>
              </w:numPr>
              <w:autoSpaceDE w:val="0"/>
              <w:autoSpaceDN w:val="0"/>
              <w:adjustRightInd w:val="0"/>
              <w:spacing w:after="0" w:line="240" w:lineRule="auto"/>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تاريخ إعداد هذا الوصف</w:t>
            </w:r>
          </w:p>
        </w:tc>
        <w:tc>
          <w:tcPr>
            <w:tcW w:w="539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F1083A" w:rsidP="00F1083A">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23</w:t>
            </w:r>
            <w:r w:rsidR="009D545E" w:rsidRPr="009D545E">
              <w:rPr>
                <w:rFonts w:ascii="Cambria" w:hAnsi="Cambria" w:cs="Times New Roman"/>
                <w:color w:val="000000"/>
                <w:sz w:val="28"/>
                <w:szCs w:val="28"/>
                <w:rtl/>
                <w:lang w:bidi="ar-IQ"/>
              </w:rPr>
              <w:t>-</w:t>
            </w:r>
            <w:r>
              <w:rPr>
                <w:rFonts w:ascii="Cambria" w:hAnsi="Cambria" w:cs="Times New Roman" w:hint="cs"/>
                <w:color w:val="000000"/>
                <w:sz w:val="28"/>
                <w:szCs w:val="28"/>
                <w:rtl/>
                <w:lang w:bidi="ar-IQ"/>
              </w:rPr>
              <w:t>10</w:t>
            </w:r>
            <w:r w:rsidR="009D545E" w:rsidRPr="009D545E">
              <w:rPr>
                <w:rFonts w:ascii="Cambria" w:hAnsi="Cambria" w:cs="Times New Roman"/>
                <w:color w:val="000000"/>
                <w:sz w:val="28"/>
                <w:szCs w:val="28"/>
                <w:rtl/>
                <w:lang w:bidi="ar-IQ"/>
              </w:rPr>
              <w:t>-201</w:t>
            </w:r>
            <w:r>
              <w:rPr>
                <w:rFonts w:ascii="Cambria" w:hAnsi="Cambria" w:cs="Times New Roman" w:hint="cs"/>
                <w:color w:val="000000"/>
                <w:sz w:val="28"/>
                <w:szCs w:val="28"/>
                <w:rtl/>
                <w:lang w:bidi="ar-IQ"/>
              </w:rPr>
              <w:t>9</w:t>
            </w:r>
          </w:p>
        </w:tc>
      </w:tr>
      <w:tr w:rsidR="009D545E" w:rsidRPr="009D545E" w:rsidTr="006D6D0B">
        <w:trPr>
          <w:trHeight w:val="72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numPr>
                <w:ilvl w:val="0"/>
                <w:numId w:val="1"/>
              </w:numPr>
              <w:autoSpaceDE w:val="0"/>
              <w:autoSpaceDN w:val="0"/>
              <w:adjustRightInd w:val="0"/>
              <w:spacing w:after="0" w:line="240" w:lineRule="auto"/>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أهداف المقرر</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ind w:left="360"/>
              <w:rPr>
                <w:rFonts w:ascii="Cambria" w:hAnsi="Cambria" w:cs="Traditional Arabic"/>
                <w:color w:val="000000"/>
                <w:sz w:val="28"/>
                <w:szCs w:val="28"/>
                <w:lang w:bidi="ar-IQ"/>
              </w:rPr>
            </w:pPr>
            <w:r w:rsidRPr="009D545E">
              <w:rPr>
                <w:rFonts w:ascii="Cambria" w:hAnsi="Cambria"/>
                <w:color w:val="000000"/>
                <w:sz w:val="28"/>
                <w:szCs w:val="28"/>
                <w:rtl/>
                <w:lang w:bidi="ar-IQ"/>
              </w:rPr>
              <w:t>1-</w:t>
            </w:r>
            <w:r w:rsidRPr="009D545E">
              <w:rPr>
                <w:rFonts w:ascii="Cambria" w:hAnsi="Cambria" w:hint="cs"/>
                <w:color w:val="000000"/>
                <w:sz w:val="28"/>
                <w:szCs w:val="28"/>
                <w:rtl/>
                <w:lang w:bidi="ar-IQ"/>
              </w:rPr>
              <w:t xml:space="preserve"> التعرف على ما هي مصادر المعلومات وتطورها عبر الزمن  .</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ind w:left="360"/>
              <w:rPr>
                <w:rFonts w:ascii="Cambria" w:hAnsi="Cambria" w:cs="Traditional Arabic"/>
                <w:color w:val="000000"/>
                <w:sz w:val="28"/>
                <w:szCs w:val="28"/>
                <w:lang w:bidi="ar-IQ"/>
              </w:rPr>
            </w:pPr>
            <w:r w:rsidRPr="009D545E">
              <w:rPr>
                <w:rFonts w:ascii="Cambria" w:hAnsi="Cambria"/>
                <w:color w:val="000000"/>
                <w:sz w:val="28"/>
                <w:szCs w:val="28"/>
                <w:rtl/>
                <w:lang w:bidi="ar-IQ"/>
              </w:rPr>
              <w:t>2-</w:t>
            </w:r>
            <w:r w:rsidRPr="009D545E">
              <w:rPr>
                <w:rFonts w:ascii="Cambria" w:hAnsi="Cambria" w:hint="cs"/>
                <w:color w:val="000000"/>
                <w:sz w:val="28"/>
                <w:szCs w:val="28"/>
                <w:rtl/>
                <w:lang w:bidi="ar-IQ"/>
              </w:rPr>
              <w:t xml:space="preserve">التعرف على </w:t>
            </w:r>
            <w:r w:rsidRPr="009D545E">
              <w:rPr>
                <w:rFonts w:ascii="Cambria" w:hAnsi="Cambria" w:hint="eastAsia"/>
                <w:color w:val="000000"/>
                <w:sz w:val="28"/>
                <w:szCs w:val="28"/>
                <w:rtl/>
                <w:lang w:bidi="ar-IQ"/>
              </w:rPr>
              <w:t>أنواع</w:t>
            </w:r>
            <w:r w:rsidRPr="009D545E">
              <w:rPr>
                <w:rFonts w:ascii="Cambria" w:hAnsi="Cambria" w:hint="cs"/>
                <w:color w:val="000000"/>
                <w:sz w:val="28"/>
                <w:szCs w:val="28"/>
                <w:rtl/>
                <w:lang w:bidi="ar-IQ"/>
              </w:rPr>
              <w:t xml:space="preserve"> واشكال مصادر المعلومات </w:t>
            </w:r>
            <w:r w:rsidRPr="009D545E">
              <w:rPr>
                <w:rFonts w:ascii="Cambria" w:hAnsi="Cambria" w:hint="eastAsia"/>
                <w:color w:val="000000"/>
                <w:sz w:val="28"/>
                <w:szCs w:val="28"/>
                <w:rtl/>
                <w:lang w:bidi="ar-IQ"/>
              </w:rPr>
              <w:t>وأماكن</w:t>
            </w:r>
            <w:r w:rsidRPr="009D545E">
              <w:rPr>
                <w:rFonts w:ascii="Cambria" w:hAnsi="Cambria" w:hint="cs"/>
                <w:color w:val="000000"/>
                <w:sz w:val="28"/>
                <w:szCs w:val="28"/>
                <w:rtl/>
                <w:lang w:bidi="ar-IQ"/>
              </w:rPr>
              <w:t xml:space="preserve"> تواجدها .</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ind w:left="360"/>
              <w:rPr>
                <w:rFonts w:ascii="Cambria" w:hAnsi="Cambria" w:cs="Traditional Arabic"/>
                <w:color w:val="000000"/>
                <w:sz w:val="28"/>
                <w:szCs w:val="28"/>
                <w:lang w:bidi="ar-IQ"/>
              </w:rPr>
            </w:pPr>
            <w:r w:rsidRPr="009D545E">
              <w:rPr>
                <w:rFonts w:ascii="Cambria" w:hAnsi="Cambria"/>
                <w:color w:val="000000"/>
                <w:sz w:val="28"/>
                <w:szCs w:val="28"/>
                <w:rtl/>
                <w:lang w:bidi="ar-IQ"/>
              </w:rPr>
              <w:t>3-</w:t>
            </w:r>
            <w:r w:rsidRPr="009D545E">
              <w:rPr>
                <w:rFonts w:ascii="Cambria" w:hAnsi="Cambria" w:hint="cs"/>
                <w:color w:val="000000"/>
                <w:sz w:val="28"/>
                <w:szCs w:val="28"/>
                <w:rtl/>
                <w:lang w:bidi="ar-IQ"/>
              </w:rPr>
              <w:t>تنمية مهارات البحث عن مصادر المعلومات التقليدية والالكترونية .</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ind w:left="360"/>
              <w:rPr>
                <w:rFonts w:ascii="Cambria" w:hAnsi="Cambria" w:cs="Traditional Arabic"/>
                <w:color w:val="000000"/>
                <w:sz w:val="28"/>
                <w:szCs w:val="28"/>
                <w:lang w:bidi="ar-IQ"/>
              </w:rPr>
            </w:pPr>
            <w:r w:rsidRPr="009D545E">
              <w:rPr>
                <w:rFonts w:ascii="Cambria" w:hAnsi="Cambria"/>
                <w:color w:val="000000"/>
                <w:sz w:val="28"/>
                <w:szCs w:val="28"/>
                <w:rtl/>
                <w:lang w:bidi="ar-IQ"/>
              </w:rPr>
              <w:t>4-</w:t>
            </w:r>
            <w:r w:rsidRPr="009D545E">
              <w:rPr>
                <w:rFonts w:ascii="Cambria" w:hAnsi="Cambria" w:hint="cs"/>
                <w:color w:val="000000"/>
                <w:sz w:val="28"/>
                <w:szCs w:val="28"/>
                <w:rtl/>
                <w:lang w:bidi="ar-IQ"/>
              </w:rPr>
              <w:t xml:space="preserve">تعريف الطلبة بما </w:t>
            </w:r>
            <w:proofErr w:type="spellStart"/>
            <w:r w:rsidRPr="009D545E">
              <w:rPr>
                <w:rFonts w:ascii="Cambria" w:hAnsi="Cambria" w:hint="cs"/>
                <w:color w:val="000000"/>
                <w:sz w:val="28"/>
                <w:szCs w:val="28"/>
                <w:rtl/>
                <w:lang w:bidi="ar-IQ"/>
              </w:rPr>
              <w:t>هية</w:t>
            </w:r>
            <w:proofErr w:type="spellEnd"/>
            <w:r w:rsidRPr="009D545E">
              <w:rPr>
                <w:rFonts w:ascii="Cambria" w:hAnsi="Cambria" w:hint="cs"/>
                <w:color w:val="000000"/>
                <w:sz w:val="28"/>
                <w:szCs w:val="28"/>
                <w:rtl/>
                <w:lang w:bidi="ar-IQ"/>
              </w:rPr>
              <w:t xml:space="preserve"> البحث العلمي وفائدته العلمية للمجتمع.</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9D545E" w:rsidRPr="009D545E" w:rsidRDefault="009D545E" w:rsidP="009D545E">
            <w:pPr>
              <w:autoSpaceDE w:val="0"/>
              <w:autoSpaceDN w:val="0"/>
              <w:adjustRightInd w:val="0"/>
              <w:ind w:left="360"/>
              <w:rPr>
                <w:rFonts w:ascii="Cambria" w:hAnsi="Cambria"/>
                <w:color w:val="000000"/>
                <w:sz w:val="28"/>
                <w:szCs w:val="28"/>
                <w:rtl/>
                <w:lang w:bidi="ar-IQ"/>
              </w:rPr>
            </w:pPr>
            <w:r w:rsidRPr="009D545E">
              <w:rPr>
                <w:rFonts w:ascii="Cambria" w:hAnsi="Cambria" w:hint="cs"/>
                <w:color w:val="000000"/>
                <w:sz w:val="28"/>
                <w:szCs w:val="28"/>
                <w:rtl/>
                <w:lang w:bidi="ar-IQ"/>
              </w:rPr>
              <w:t>5- تعريف الطلبة بالبحث العلمي في المجال القانوني .</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9D545E" w:rsidRPr="009D545E" w:rsidRDefault="009D545E" w:rsidP="00A4479B">
            <w:pPr>
              <w:autoSpaceDE w:val="0"/>
              <w:autoSpaceDN w:val="0"/>
              <w:adjustRightInd w:val="0"/>
              <w:ind w:left="360"/>
              <w:rPr>
                <w:rFonts w:ascii="Cambria" w:hAnsi="Cambria"/>
                <w:color w:val="000000"/>
                <w:sz w:val="28"/>
                <w:szCs w:val="28"/>
                <w:rtl/>
                <w:lang w:bidi="ar-IQ"/>
              </w:rPr>
            </w:pPr>
            <w:r w:rsidRPr="009D545E">
              <w:rPr>
                <w:rFonts w:ascii="Cambria" w:hAnsi="Cambria" w:hint="cs"/>
                <w:color w:val="000000"/>
                <w:sz w:val="28"/>
                <w:szCs w:val="28"/>
                <w:rtl/>
                <w:lang w:bidi="ar-IQ"/>
              </w:rPr>
              <w:t xml:space="preserve">6- </w:t>
            </w:r>
            <w:r w:rsidRPr="009D545E">
              <w:rPr>
                <w:rFonts w:ascii="Cambria" w:hAnsi="Cambria" w:hint="eastAsia"/>
                <w:color w:val="000000"/>
                <w:sz w:val="28"/>
                <w:szCs w:val="28"/>
                <w:rtl/>
                <w:lang w:bidi="ar-IQ"/>
              </w:rPr>
              <w:t>إيضاح</w:t>
            </w:r>
            <w:r w:rsidRPr="009D545E">
              <w:rPr>
                <w:rFonts w:ascii="Cambria" w:hAnsi="Cambria" w:hint="cs"/>
                <w:color w:val="000000"/>
                <w:sz w:val="28"/>
                <w:szCs w:val="28"/>
                <w:rtl/>
                <w:lang w:bidi="ar-IQ"/>
              </w:rPr>
              <w:t xml:space="preserve"> اهم مناهج الب</w:t>
            </w:r>
            <w:r w:rsidR="00F1083A">
              <w:rPr>
                <w:rFonts w:ascii="Cambria" w:hAnsi="Cambria" w:hint="cs"/>
                <w:color w:val="000000"/>
                <w:sz w:val="28"/>
                <w:szCs w:val="28"/>
                <w:rtl/>
                <w:lang w:bidi="ar-IQ"/>
              </w:rPr>
              <w:t xml:space="preserve">حث المستخدمة في مجال العلوم </w:t>
            </w:r>
            <w:r w:rsidR="00A4479B">
              <w:rPr>
                <w:rFonts w:ascii="Cambria" w:hAnsi="Cambria" w:hint="cs"/>
                <w:color w:val="000000"/>
                <w:sz w:val="28"/>
                <w:szCs w:val="28"/>
                <w:rtl/>
                <w:lang w:bidi="ar-IQ"/>
              </w:rPr>
              <w:t>القانونية</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ind w:left="360"/>
              <w:rPr>
                <w:rFonts w:ascii="Cambria" w:hAnsi="Cambria" w:cs="Traditional Arabic"/>
                <w:color w:val="000000"/>
                <w:sz w:val="28"/>
                <w:szCs w:val="28"/>
                <w:lang w:bidi="ar-IQ"/>
              </w:rPr>
            </w:pPr>
            <w:r w:rsidRPr="009D545E">
              <w:rPr>
                <w:rFonts w:ascii="Cambria" w:hAnsi="Cambria" w:hint="cs"/>
                <w:color w:val="000000"/>
                <w:sz w:val="28"/>
                <w:szCs w:val="28"/>
                <w:rtl/>
                <w:lang w:bidi="ar-IQ"/>
              </w:rPr>
              <w:t>7</w:t>
            </w:r>
            <w:r w:rsidRPr="009D545E">
              <w:rPr>
                <w:rFonts w:ascii="Cambria" w:hAnsi="Cambria"/>
                <w:color w:val="000000"/>
                <w:sz w:val="28"/>
                <w:szCs w:val="28"/>
                <w:rtl/>
                <w:lang w:bidi="ar-IQ"/>
              </w:rPr>
              <w:t xml:space="preserve">-تعرف المفاهيم العلمية </w:t>
            </w:r>
            <w:r w:rsidRPr="009D545E">
              <w:rPr>
                <w:rFonts w:ascii="Cambria" w:hAnsi="Cambria" w:hint="cs"/>
                <w:color w:val="000000"/>
                <w:sz w:val="28"/>
                <w:szCs w:val="28"/>
                <w:rtl/>
                <w:lang w:bidi="ar-IQ"/>
              </w:rPr>
              <w:t>بالبحث العلمي وشروط كتابته</w:t>
            </w:r>
            <w:r w:rsidRPr="009D545E">
              <w:rPr>
                <w:rFonts w:ascii="Cambria" w:hAnsi="Cambria"/>
                <w:color w:val="000000"/>
                <w:sz w:val="28"/>
                <w:szCs w:val="28"/>
                <w:rtl/>
                <w:lang w:bidi="ar-IQ"/>
              </w:rPr>
              <w:t xml:space="preserve"> .</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ind w:left="360"/>
              <w:rPr>
                <w:rFonts w:ascii="Cambria" w:hAnsi="Cambria" w:cs="Traditional Arabic"/>
                <w:color w:val="000000"/>
                <w:sz w:val="28"/>
                <w:szCs w:val="28"/>
                <w:lang w:bidi="ar-IQ"/>
              </w:rPr>
            </w:pPr>
            <w:r w:rsidRPr="009D545E">
              <w:rPr>
                <w:rFonts w:ascii="Cambria" w:hAnsi="Cambria" w:hint="cs"/>
                <w:color w:val="000000"/>
                <w:sz w:val="28"/>
                <w:szCs w:val="28"/>
                <w:rtl/>
                <w:lang w:bidi="ar-IQ"/>
              </w:rPr>
              <w:lastRenderedPageBreak/>
              <w:t>8</w:t>
            </w:r>
            <w:r w:rsidRPr="009D545E">
              <w:rPr>
                <w:rFonts w:ascii="Cambria" w:hAnsi="Cambria"/>
                <w:color w:val="000000"/>
                <w:sz w:val="28"/>
                <w:szCs w:val="28"/>
                <w:rtl/>
                <w:lang w:bidi="ar-IQ"/>
              </w:rPr>
              <w:t>-</w:t>
            </w:r>
            <w:r w:rsidRPr="009D545E">
              <w:rPr>
                <w:rFonts w:ascii="Cambria" w:hAnsi="Cambria" w:hint="cs"/>
                <w:color w:val="000000"/>
                <w:sz w:val="28"/>
                <w:szCs w:val="28"/>
                <w:rtl/>
                <w:lang w:bidi="ar-IQ"/>
              </w:rPr>
              <w:t>تعليم الطلبة كيفية استخدام مصادر المعلومات اثناء الشروع بكتابة البحث العلمي.</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ind w:left="360"/>
              <w:rPr>
                <w:rFonts w:ascii="Cambria" w:hAnsi="Cambria" w:cs="Traditional Arabic"/>
                <w:color w:val="000000"/>
                <w:sz w:val="28"/>
                <w:szCs w:val="28"/>
                <w:lang w:bidi="ar-IQ"/>
              </w:rPr>
            </w:pPr>
            <w:r w:rsidRPr="009D545E">
              <w:rPr>
                <w:rFonts w:ascii="Cambria" w:hAnsi="Cambria" w:hint="cs"/>
                <w:color w:val="000000"/>
                <w:sz w:val="28"/>
                <w:szCs w:val="28"/>
                <w:rtl/>
                <w:lang w:bidi="ar-IQ"/>
              </w:rPr>
              <w:t>9</w:t>
            </w:r>
            <w:r w:rsidRPr="009D545E">
              <w:rPr>
                <w:rFonts w:ascii="Cambria" w:hAnsi="Cambria"/>
                <w:color w:val="000000"/>
                <w:sz w:val="28"/>
                <w:szCs w:val="28"/>
                <w:rtl/>
                <w:lang w:bidi="ar-IQ"/>
              </w:rPr>
              <w:t>-</w:t>
            </w:r>
            <w:r w:rsidRPr="009D545E">
              <w:rPr>
                <w:rFonts w:ascii="Cambria" w:hAnsi="Cambria" w:hint="cs"/>
                <w:color w:val="000000"/>
                <w:sz w:val="28"/>
                <w:szCs w:val="28"/>
                <w:rtl/>
                <w:lang w:bidi="ar-IQ"/>
              </w:rPr>
              <w:t>تعليم الطلبة كيفية توثيق مصادر المعلومات التي يتم استخدامها في البحث العلمي</w:t>
            </w:r>
          </w:p>
        </w:tc>
      </w:tr>
      <w:tr w:rsidR="009D545E" w:rsidRPr="009D545E" w:rsidTr="006D6D0B">
        <w:trPr>
          <w:trHeight w:val="265"/>
        </w:trPr>
        <w:tc>
          <w:tcPr>
            <w:tcW w:w="9175"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9D545E" w:rsidRPr="009D545E" w:rsidRDefault="009D545E" w:rsidP="009D545E">
            <w:pPr>
              <w:autoSpaceDE w:val="0"/>
              <w:autoSpaceDN w:val="0"/>
              <w:adjustRightInd w:val="0"/>
              <w:ind w:left="360"/>
              <w:rPr>
                <w:rFonts w:ascii="Cambria" w:hAnsi="Cambria"/>
                <w:color w:val="000000"/>
                <w:sz w:val="28"/>
                <w:szCs w:val="28"/>
                <w:rtl/>
                <w:lang w:bidi="ar-IQ"/>
              </w:rPr>
            </w:pPr>
            <w:r w:rsidRPr="009D545E">
              <w:rPr>
                <w:rFonts w:ascii="Cambria" w:hAnsi="Cambria" w:hint="cs"/>
                <w:color w:val="000000"/>
                <w:sz w:val="28"/>
                <w:szCs w:val="28"/>
                <w:rtl/>
                <w:lang w:bidi="ar-IQ"/>
              </w:rPr>
              <w:t xml:space="preserve">10- </w:t>
            </w:r>
            <w:r w:rsidRPr="009D545E">
              <w:rPr>
                <w:rFonts w:ascii="Cambria" w:hAnsi="Cambria" w:hint="eastAsia"/>
                <w:color w:val="000000"/>
                <w:sz w:val="28"/>
                <w:szCs w:val="28"/>
                <w:rtl/>
                <w:lang w:bidi="ar-IQ"/>
              </w:rPr>
              <w:t>إيصال</w:t>
            </w:r>
            <w:r w:rsidRPr="009D545E">
              <w:rPr>
                <w:rFonts w:ascii="Cambria" w:hAnsi="Cambria" w:hint="cs"/>
                <w:color w:val="000000"/>
                <w:sz w:val="28"/>
                <w:szCs w:val="28"/>
                <w:rtl/>
                <w:lang w:bidi="ar-IQ"/>
              </w:rPr>
              <w:t xml:space="preserve"> الطلبة لمرحلة القدرة بتنفيذ مشاريع بحوث التخرج .</w:t>
            </w:r>
          </w:p>
        </w:tc>
      </w:tr>
    </w:tbl>
    <w:p w:rsidR="009D545E" w:rsidRPr="009D545E" w:rsidRDefault="009D545E" w:rsidP="009D545E">
      <w:pPr>
        <w:rPr>
          <w:sz w:val="28"/>
          <w:szCs w:val="28"/>
          <w:rtl/>
        </w:rPr>
      </w:pPr>
    </w:p>
    <w:p w:rsidR="009D545E" w:rsidRPr="009D545E" w:rsidRDefault="009D545E" w:rsidP="009D545E">
      <w:pPr>
        <w:rPr>
          <w:sz w:val="28"/>
          <w:szCs w:val="28"/>
          <w:rtl/>
        </w:rPr>
      </w:pPr>
    </w:p>
    <w:p w:rsidR="009D545E" w:rsidRPr="009D545E" w:rsidRDefault="009D545E" w:rsidP="009D545E">
      <w:pPr>
        <w:rPr>
          <w:sz w:val="28"/>
          <w:szCs w:val="28"/>
          <w:rtl/>
        </w:rPr>
      </w:pPr>
    </w:p>
    <w:tbl>
      <w:tblPr>
        <w:tblpPr w:leftFromText="180" w:rightFromText="180" w:bottomFromText="200" w:vertAnchor="text" w:horzAnchor="margin" w:tblpXSpec="center" w:tblpY="-56"/>
        <w:bidiVisual/>
        <w:tblW w:w="84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shd w:val="clear" w:color="auto" w:fill="DEEAF6" w:themeFill="accent1" w:themeFillTint="33"/>
        <w:tblLayout w:type="fixed"/>
        <w:tblLook w:val="04A0" w:firstRow="1" w:lastRow="0" w:firstColumn="1" w:lastColumn="0" w:noHBand="0" w:noVBand="1"/>
      </w:tblPr>
      <w:tblGrid>
        <w:gridCol w:w="1253"/>
        <w:gridCol w:w="1134"/>
        <w:gridCol w:w="2293"/>
        <w:gridCol w:w="1440"/>
        <w:gridCol w:w="2355"/>
      </w:tblGrid>
      <w:tr w:rsidR="009D545E" w:rsidRPr="009D545E" w:rsidTr="00D26373">
        <w:trPr>
          <w:trHeight w:val="538"/>
        </w:trPr>
        <w:tc>
          <w:tcPr>
            <w:tcW w:w="8475" w:type="dxa"/>
            <w:gridSpan w:val="5"/>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hideMark/>
          </w:tcPr>
          <w:p w:rsidR="009D545E" w:rsidRPr="009D545E" w:rsidRDefault="003E0C6E" w:rsidP="009D545E">
            <w:pPr>
              <w:tabs>
                <w:tab w:val="left" w:pos="432"/>
              </w:tabs>
              <w:autoSpaceDE w:val="0"/>
              <w:autoSpaceDN w:val="0"/>
              <w:adjustRightInd w:val="0"/>
              <w:spacing w:after="0" w:line="240"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10- بداية المقرر</w:t>
            </w:r>
          </w:p>
        </w:tc>
      </w:tr>
      <w:tr w:rsidR="009D545E" w:rsidRPr="009D545E" w:rsidTr="003E0C6E">
        <w:trPr>
          <w:trHeight w:val="907"/>
        </w:trPr>
        <w:tc>
          <w:tcPr>
            <w:tcW w:w="125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الأسبوع</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الساعات</w:t>
            </w:r>
          </w:p>
        </w:tc>
        <w:tc>
          <w:tcPr>
            <w:tcW w:w="2293"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color w:val="000000"/>
                <w:sz w:val="28"/>
                <w:szCs w:val="28"/>
                <w:lang w:bidi="ar-IQ"/>
              </w:rPr>
            </w:pPr>
            <w:r w:rsidRPr="009D545E">
              <w:rPr>
                <w:rFonts w:ascii="Cambria" w:hAnsi="Cambria" w:cs="Times New Roman"/>
                <w:color w:val="000000"/>
                <w:sz w:val="28"/>
                <w:szCs w:val="28"/>
                <w:rtl/>
                <w:lang w:bidi="ar-IQ"/>
              </w:rPr>
              <w:t>مخرجات التعلم المطلوبة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طريقة التعليم</w:t>
            </w:r>
          </w:p>
        </w:tc>
        <w:tc>
          <w:tcPr>
            <w:tcW w:w="2355"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9D545E" w:rsidRPr="009D545E" w:rsidRDefault="009D545E" w:rsidP="009D545E">
            <w:pPr>
              <w:autoSpaceDE w:val="0"/>
              <w:autoSpaceDN w:val="0"/>
              <w:adjustRightInd w:val="0"/>
              <w:rPr>
                <w:rFonts w:ascii="Cambria" w:hAnsi="Cambria" w:cs="Times New Roman"/>
                <w:color w:val="000000"/>
                <w:sz w:val="28"/>
                <w:szCs w:val="28"/>
                <w:lang w:bidi="ar-IQ"/>
              </w:rPr>
            </w:pPr>
            <w:r w:rsidRPr="009D545E">
              <w:rPr>
                <w:rFonts w:ascii="Cambria" w:hAnsi="Cambria" w:cs="Times New Roman"/>
                <w:color w:val="000000"/>
                <w:sz w:val="28"/>
                <w:szCs w:val="28"/>
                <w:rtl/>
                <w:lang w:bidi="ar-IQ"/>
              </w:rPr>
              <w:t>طريقة التقييم</w:t>
            </w:r>
          </w:p>
        </w:tc>
      </w:tr>
      <w:tr w:rsidR="003E0C6E" w:rsidRPr="009D545E" w:rsidTr="003E0C6E">
        <w:trPr>
          <w:trHeight w:val="399"/>
        </w:trPr>
        <w:tc>
          <w:tcPr>
            <w:tcW w:w="1253" w:type="dxa"/>
            <w:tcBorders>
              <w:top w:val="single" w:sz="8" w:space="0" w:color="4F81BD"/>
              <w:left w:val="single" w:sz="8" w:space="0" w:color="4F81BD"/>
              <w:bottom w:val="single" w:sz="8" w:space="0" w:color="4F81BD"/>
              <w:right w:val="single" w:sz="6" w:space="0" w:color="4F81BD"/>
            </w:tcBorders>
            <w:shd w:val="clear" w:color="auto" w:fill="auto"/>
            <w:vAlign w:val="center"/>
          </w:tcPr>
          <w:p w:rsidR="003E0C6E" w:rsidRPr="009D545E" w:rsidRDefault="003E0C6E" w:rsidP="003E0C6E">
            <w:pPr>
              <w:tabs>
                <w:tab w:val="left" w:pos="642"/>
              </w:tabs>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الاول</w:t>
            </w: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3E0C6E" w:rsidRPr="009D545E" w:rsidRDefault="003E0C6E" w:rsidP="003E0C6E">
            <w:pPr>
              <w:tabs>
                <w:tab w:val="left" w:pos="642"/>
              </w:tabs>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1</w:t>
            </w:r>
          </w:p>
        </w:tc>
        <w:tc>
          <w:tcPr>
            <w:tcW w:w="2293" w:type="dxa"/>
            <w:tcBorders>
              <w:top w:val="single" w:sz="8" w:space="0" w:color="4F81BD"/>
              <w:left w:val="single" w:sz="6" w:space="0" w:color="4F81BD"/>
              <w:bottom w:val="single" w:sz="8" w:space="0" w:color="4F81BD"/>
              <w:right w:val="single" w:sz="6" w:space="0" w:color="4F81BD"/>
            </w:tcBorders>
            <w:shd w:val="clear" w:color="auto" w:fill="auto"/>
            <w:vAlign w:val="center"/>
          </w:tcPr>
          <w:p w:rsidR="003E0C6E" w:rsidRPr="009D545E" w:rsidRDefault="003E0C6E" w:rsidP="003E0C6E">
            <w:pPr>
              <w:tabs>
                <w:tab w:val="left" w:pos="642"/>
              </w:tabs>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مصادر المعلومات / التعريف والمفهوم</w:t>
            </w:r>
          </w:p>
        </w:tc>
        <w:tc>
          <w:tcPr>
            <w:tcW w:w="1440" w:type="dxa"/>
            <w:tcBorders>
              <w:top w:val="single" w:sz="8" w:space="0" w:color="4F81BD"/>
              <w:left w:val="single" w:sz="6" w:space="0" w:color="4F81BD"/>
              <w:bottom w:val="single" w:sz="8" w:space="0" w:color="4F81BD"/>
              <w:right w:val="single" w:sz="6"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shd w:val="clear" w:color="auto" w:fill="auto"/>
          </w:tcPr>
          <w:p w:rsidR="003E0C6E" w:rsidRPr="00FE2B72" w:rsidRDefault="003E0C6E" w:rsidP="003E0C6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339"/>
        </w:trPr>
        <w:tc>
          <w:tcPr>
            <w:tcW w:w="12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الثاني</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1</w:t>
            </w:r>
          </w:p>
        </w:tc>
        <w:tc>
          <w:tcPr>
            <w:tcW w:w="22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rPr>
                <w:rFonts w:ascii="Cambria" w:hAnsi="Cambria" w:cs="Times New Roman"/>
                <w:color w:val="000000"/>
                <w:sz w:val="28"/>
                <w:szCs w:val="28"/>
                <w:lang w:bidi="ar-IQ"/>
              </w:rPr>
            </w:pPr>
            <w:r w:rsidRPr="009D545E">
              <w:rPr>
                <w:rFonts w:ascii="Cambria" w:hAnsi="Cambria" w:cs="Times New Roman" w:hint="eastAsia"/>
                <w:color w:val="000000"/>
                <w:sz w:val="28"/>
                <w:szCs w:val="28"/>
                <w:rtl/>
                <w:lang w:bidi="ar-IQ"/>
              </w:rPr>
              <w:t>أنواع</w:t>
            </w:r>
            <w:r w:rsidRPr="009D545E">
              <w:rPr>
                <w:rFonts w:ascii="Cambria" w:hAnsi="Cambria" w:cs="Times New Roman" w:hint="cs"/>
                <w:color w:val="000000"/>
                <w:sz w:val="28"/>
                <w:szCs w:val="28"/>
                <w:rtl/>
                <w:lang w:bidi="ar-IQ"/>
              </w:rPr>
              <w:t xml:space="preserve"> واشكال مصادر المعلومات</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shd w:val="clear" w:color="auto" w:fill="auto"/>
          </w:tcPr>
          <w:p w:rsidR="003E0C6E" w:rsidRPr="00FE2B72" w:rsidRDefault="003E0C6E" w:rsidP="003E0C6E">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320"/>
        </w:trPr>
        <w:tc>
          <w:tcPr>
            <w:tcW w:w="1253" w:type="dxa"/>
            <w:tcBorders>
              <w:top w:val="single" w:sz="8" w:space="0" w:color="4F81BD"/>
              <w:left w:val="single" w:sz="8" w:space="0" w:color="4F81BD"/>
              <w:bottom w:val="single" w:sz="8" w:space="0" w:color="4F81BD"/>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الثالث</w:t>
            </w: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1</w:t>
            </w:r>
          </w:p>
        </w:tc>
        <w:tc>
          <w:tcPr>
            <w:tcW w:w="2293" w:type="dxa"/>
            <w:tcBorders>
              <w:top w:val="single" w:sz="8" w:space="0" w:color="4F81BD"/>
              <w:left w:val="single" w:sz="6" w:space="0" w:color="4F81BD"/>
              <w:bottom w:val="single" w:sz="8" w:space="0" w:color="4F81BD"/>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مصادر المعلومات التقليدية</w:t>
            </w:r>
          </w:p>
        </w:tc>
        <w:tc>
          <w:tcPr>
            <w:tcW w:w="1440" w:type="dxa"/>
            <w:tcBorders>
              <w:top w:val="single" w:sz="8" w:space="0" w:color="4F81BD"/>
              <w:left w:val="single" w:sz="6" w:space="0" w:color="4F81BD"/>
              <w:bottom w:val="single" w:sz="8" w:space="0" w:color="4F81BD"/>
              <w:right w:val="single" w:sz="6"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331"/>
        </w:trPr>
        <w:tc>
          <w:tcPr>
            <w:tcW w:w="12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hint="cs"/>
                <w:sz w:val="28"/>
                <w:szCs w:val="28"/>
                <w:rtl/>
                <w:lang w:bidi="ar-IQ"/>
              </w:rPr>
              <w:t>الرابع</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1</w:t>
            </w:r>
          </w:p>
        </w:tc>
        <w:tc>
          <w:tcPr>
            <w:tcW w:w="22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مصادر المعلومات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340"/>
        </w:trPr>
        <w:tc>
          <w:tcPr>
            <w:tcW w:w="1253" w:type="dxa"/>
            <w:tcBorders>
              <w:top w:val="single" w:sz="8" w:space="0" w:color="4F81BD"/>
              <w:left w:val="single" w:sz="8" w:space="0" w:color="4F81BD"/>
              <w:bottom w:val="single" w:sz="8" w:space="0" w:color="4F81BD"/>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hint="cs"/>
                <w:sz w:val="28"/>
                <w:szCs w:val="28"/>
                <w:rtl/>
                <w:lang w:bidi="ar-IQ"/>
              </w:rPr>
              <w:t>الخامس</w:t>
            </w:r>
          </w:p>
        </w:tc>
        <w:tc>
          <w:tcPr>
            <w:tcW w:w="1134" w:type="dxa"/>
            <w:tcBorders>
              <w:top w:val="single" w:sz="8" w:space="0" w:color="4F81BD"/>
              <w:left w:val="single" w:sz="6" w:space="0" w:color="4F81BD"/>
              <w:bottom w:val="single" w:sz="8" w:space="0" w:color="4F81BD"/>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1</w:t>
            </w:r>
          </w:p>
        </w:tc>
        <w:tc>
          <w:tcPr>
            <w:tcW w:w="2293" w:type="dxa"/>
            <w:tcBorders>
              <w:top w:val="single" w:sz="8" w:space="0" w:color="4F81BD"/>
              <w:left w:val="single" w:sz="6" w:space="0" w:color="4F81BD"/>
              <w:bottom w:val="single" w:sz="8" w:space="0" w:color="4F81BD"/>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اختبار</w:t>
            </w:r>
          </w:p>
        </w:tc>
        <w:tc>
          <w:tcPr>
            <w:tcW w:w="1440" w:type="dxa"/>
            <w:tcBorders>
              <w:top w:val="single" w:sz="8" w:space="0" w:color="4F81BD"/>
              <w:left w:val="single" w:sz="6" w:space="0" w:color="4F81BD"/>
              <w:bottom w:val="single" w:sz="8" w:space="0" w:color="4F81BD"/>
              <w:right w:val="single" w:sz="6"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tcBorders>
              <w:top w:val="single" w:sz="8" w:space="0" w:color="4F81BD"/>
              <w:left w:val="single" w:sz="6" w:space="0" w:color="4F81BD"/>
              <w:bottom w:val="single" w:sz="8" w:space="0" w:color="4F81BD"/>
              <w:right w:val="single" w:sz="8"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اختيار نظري+ عملي</w:t>
            </w:r>
          </w:p>
        </w:tc>
      </w:tr>
      <w:tr w:rsidR="003E0C6E" w:rsidRPr="009D545E" w:rsidTr="003E0C6E">
        <w:trPr>
          <w:trHeight w:val="323"/>
        </w:trPr>
        <w:tc>
          <w:tcPr>
            <w:tcW w:w="12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السادس</w:t>
            </w:r>
          </w:p>
        </w:tc>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1</w:t>
            </w:r>
          </w:p>
        </w:tc>
        <w:tc>
          <w:tcPr>
            <w:tcW w:w="22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البحث العلمي / التعريف والمفهوم</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tcBorders>
              <w:top w:val="single" w:sz="8" w:space="0" w:color="4F81BD"/>
              <w:left w:val="single" w:sz="8" w:space="0" w:color="4F81BD"/>
              <w:bottom w:val="single" w:sz="8" w:space="0" w:color="4F81BD"/>
              <w:right w:val="single" w:sz="8" w:space="0" w:color="4F81BD"/>
            </w:tcBorders>
            <w:shd w:val="clear" w:color="auto" w:fill="auto"/>
          </w:tcPr>
          <w:p w:rsidR="003E0C6E" w:rsidRPr="00FE2B72" w:rsidRDefault="003E0C6E" w:rsidP="003E0C6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1725"/>
        </w:trPr>
        <w:tc>
          <w:tcPr>
            <w:tcW w:w="1253" w:type="dxa"/>
            <w:tcBorders>
              <w:top w:val="single" w:sz="8" w:space="0" w:color="4F81BD"/>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السابع</w:t>
            </w:r>
          </w:p>
          <w:p w:rsidR="003E0C6E" w:rsidRPr="009D545E" w:rsidRDefault="003E0C6E" w:rsidP="003E0C6E">
            <w:pPr>
              <w:autoSpaceDE w:val="0"/>
              <w:autoSpaceDN w:val="0"/>
              <w:adjustRightInd w:val="0"/>
              <w:rPr>
                <w:rFonts w:ascii="Cambria" w:hAnsi="Cambria" w:cs="Times New Roman"/>
                <w:color w:val="000000"/>
                <w:sz w:val="28"/>
                <w:szCs w:val="28"/>
                <w:lang w:bidi="ar-IQ"/>
              </w:rPr>
            </w:pPr>
          </w:p>
        </w:tc>
        <w:tc>
          <w:tcPr>
            <w:tcW w:w="1134" w:type="dxa"/>
            <w:tcBorders>
              <w:top w:val="single" w:sz="8" w:space="0" w:color="4F81BD"/>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1</w:t>
            </w:r>
          </w:p>
        </w:tc>
        <w:tc>
          <w:tcPr>
            <w:tcW w:w="2293" w:type="dxa"/>
            <w:tcBorders>
              <w:top w:val="single" w:sz="8" w:space="0" w:color="4F81BD"/>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اهداف البحث العلمي وشروطه</w:t>
            </w:r>
          </w:p>
        </w:tc>
        <w:tc>
          <w:tcPr>
            <w:tcW w:w="1440" w:type="dxa"/>
            <w:tcBorders>
              <w:top w:val="single" w:sz="8" w:space="0" w:color="4F81BD"/>
              <w:left w:val="single" w:sz="6" w:space="0" w:color="4F81BD"/>
              <w:bottom w:val="single" w:sz="4" w:space="0" w:color="auto"/>
              <w:right w:val="single" w:sz="6"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tcBorders>
              <w:top w:val="single" w:sz="8" w:space="0" w:color="4F81BD"/>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225"/>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الثامن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خصائص البحث الجيد وخصائص الباحث</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255"/>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التاسع</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خطوات البحث العلمي/ المشكلة وكيفية صياغتها</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248"/>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العاشر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خطوات البحث العلمي / </w:t>
            </w:r>
            <w:r w:rsidRPr="009D545E">
              <w:rPr>
                <w:rFonts w:ascii="Cambria" w:hAnsi="Cambria" w:cs="Times New Roman" w:hint="eastAsia"/>
                <w:color w:val="000000"/>
                <w:sz w:val="28"/>
                <w:szCs w:val="28"/>
                <w:rtl/>
                <w:lang w:bidi="ar-IQ"/>
              </w:rPr>
              <w:t>الأهداف</w:t>
            </w:r>
            <w:r w:rsidRPr="009D545E">
              <w:rPr>
                <w:rFonts w:ascii="Cambria" w:hAnsi="Cambria" w:cs="Times New Roman" w:hint="cs"/>
                <w:color w:val="000000"/>
                <w:sz w:val="28"/>
                <w:szCs w:val="28"/>
                <w:rtl/>
                <w:lang w:bidi="ar-IQ"/>
              </w:rPr>
              <w:t xml:space="preserve"> والاهمية والفرضية وطريقة صياغتها</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315"/>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الحادي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خطوات البحث العلمي / مناهج البحث العلمي</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673C79">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218"/>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lastRenderedPageBreak/>
              <w:t>الثاني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مناهج البحث العلمي في علم القانون</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345"/>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الثالث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علاقة علم القانون بالعلوم </w:t>
            </w:r>
            <w:r w:rsidRPr="009D545E">
              <w:rPr>
                <w:rFonts w:ascii="Cambria" w:hAnsi="Cambria" w:cs="Times New Roman" w:hint="eastAsia"/>
                <w:color w:val="000000"/>
                <w:sz w:val="28"/>
                <w:szCs w:val="28"/>
                <w:rtl/>
                <w:lang w:bidi="ar-IQ"/>
              </w:rPr>
              <w:t>الأخرى</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263"/>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الرابع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اختبار</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278"/>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الخامس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امتحان نصف السنه</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218"/>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السادس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مهارة البحث عن مصادر المعلومات</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248"/>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السابع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الاقتباس العلمي</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330"/>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الثامن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eastAsia"/>
                <w:color w:val="000000"/>
                <w:sz w:val="28"/>
                <w:szCs w:val="28"/>
                <w:rtl/>
                <w:lang w:bidi="ar-IQ"/>
              </w:rPr>
              <w:t>الإشارة</w:t>
            </w:r>
            <w:r w:rsidRPr="009D545E">
              <w:rPr>
                <w:rFonts w:ascii="Cambria" w:hAnsi="Cambria" w:cs="Times New Roman" w:hint="cs"/>
                <w:color w:val="000000"/>
                <w:sz w:val="28"/>
                <w:szCs w:val="28"/>
                <w:rtl/>
                <w:lang w:bidi="ar-IQ"/>
              </w:rPr>
              <w:t xml:space="preserve"> الببليوغرافية/ التعريف والمفهوم والاهداف</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315"/>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التاسع عشر</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eastAsia"/>
                <w:color w:val="000000"/>
                <w:sz w:val="28"/>
                <w:szCs w:val="28"/>
                <w:rtl/>
                <w:lang w:bidi="ar-IQ"/>
              </w:rPr>
              <w:t>الإشارة</w:t>
            </w:r>
            <w:r w:rsidRPr="009D545E">
              <w:rPr>
                <w:rFonts w:ascii="Cambria" w:hAnsi="Cambria" w:cs="Times New Roman" w:hint="cs"/>
                <w:color w:val="000000"/>
                <w:sz w:val="28"/>
                <w:szCs w:val="28"/>
                <w:rtl/>
                <w:lang w:bidi="ar-IQ"/>
              </w:rPr>
              <w:t xml:space="preserve"> الببليوغرافية / كيفية توثيق مصادر المعلومات في البحث</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285"/>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زيارة المكتبة في الكلية والمكتبة المركزية في الجامعة مع الطلبة للاطلاع على مصادر المعلومات بشكل مباشر</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390"/>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الواحد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اختبار </w:t>
            </w:r>
            <w:proofErr w:type="spellStart"/>
            <w:r w:rsidRPr="009D545E">
              <w:rPr>
                <w:rFonts w:ascii="Cambria" w:hAnsi="Cambria" w:cs="Times New Roman" w:hint="cs"/>
                <w:color w:val="000000"/>
                <w:sz w:val="28"/>
                <w:szCs w:val="28"/>
                <w:rtl/>
                <w:lang w:bidi="ar-IQ"/>
              </w:rPr>
              <w:t>نظري+عملي</w:t>
            </w:r>
            <w:proofErr w:type="spellEnd"/>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330"/>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الثاني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الاطلاع على نماذج من رسائل </w:t>
            </w:r>
            <w:proofErr w:type="spellStart"/>
            <w:r w:rsidRPr="009D545E">
              <w:rPr>
                <w:rFonts w:ascii="Cambria" w:hAnsi="Cambria" w:cs="Times New Roman" w:hint="cs"/>
                <w:color w:val="000000"/>
                <w:sz w:val="28"/>
                <w:szCs w:val="28"/>
                <w:rtl/>
                <w:lang w:bidi="ar-IQ"/>
              </w:rPr>
              <w:t>واطاريح</w:t>
            </w:r>
            <w:proofErr w:type="spellEnd"/>
            <w:r w:rsidRPr="009D545E">
              <w:rPr>
                <w:rFonts w:ascii="Cambria" w:hAnsi="Cambria" w:cs="Times New Roman" w:hint="cs"/>
                <w:color w:val="000000"/>
                <w:sz w:val="28"/>
                <w:szCs w:val="28"/>
                <w:rtl/>
                <w:lang w:bidi="ar-IQ"/>
              </w:rPr>
              <w:t xml:space="preserve"> الماجستير</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218"/>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lastRenderedPageBreak/>
              <w:t>الثالث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الاطلاع على مقالات الدوريات وكيفية تنظيمها</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DC1F9C">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263"/>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الرابع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تكليف الطلبة </w:t>
            </w:r>
            <w:proofErr w:type="spellStart"/>
            <w:r w:rsidRPr="009D545E">
              <w:rPr>
                <w:rFonts w:ascii="Cambria" w:hAnsi="Cambria" w:cs="Times New Roman" w:hint="cs"/>
                <w:color w:val="000000"/>
                <w:sz w:val="28"/>
                <w:szCs w:val="28"/>
                <w:rtl/>
                <w:lang w:bidi="ar-IQ"/>
              </w:rPr>
              <w:t>باعداد</w:t>
            </w:r>
            <w:proofErr w:type="spellEnd"/>
            <w:r w:rsidRPr="009D545E">
              <w:rPr>
                <w:rFonts w:ascii="Cambria" w:hAnsi="Cambria" w:cs="Times New Roman" w:hint="cs"/>
                <w:color w:val="000000"/>
                <w:sz w:val="28"/>
                <w:szCs w:val="28"/>
                <w:rtl/>
                <w:lang w:bidi="ar-IQ"/>
              </w:rPr>
              <w:t xml:space="preserve"> </w:t>
            </w:r>
            <w:proofErr w:type="spellStart"/>
            <w:r w:rsidRPr="009D545E">
              <w:rPr>
                <w:rFonts w:ascii="Cambria" w:hAnsi="Cambria" w:cs="Times New Roman" w:hint="cs"/>
                <w:color w:val="000000"/>
                <w:sz w:val="28"/>
                <w:szCs w:val="28"/>
                <w:rtl/>
                <w:lang w:bidi="ar-IQ"/>
              </w:rPr>
              <w:t>بيبرات</w:t>
            </w:r>
            <w:proofErr w:type="spellEnd"/>
            <w:r w:rsidRPr="009D545E">
              <w:rPr>
                <w:rFonts w:ascii="Cambria" w:hAnsi="Cambria" w:cs="Times New Roman" w:hint="cs"/>
                <w:color w:val="000000"/>
                <w:sz w:val="28"/>
                <w:szCs w:val="28"/>
                <w:rtl/>
                <w:lang w:bidi="ar-IQ"/>
              </w:rPr>
              <w:t xml:space="preserve"> مختصرة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EA4D36">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218"/>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الخامس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تكليف الطلبة </w:t>
            </w:r>
            <w:proofErr w:type="spellStart"/>
            <w:r w:rsidRPr="009D545E">
              <w:rPr>
                <w:rFonts w:ascii="Cambria" w:hAnsi="Cambria" w:cs="Times New Roman" w:hint="cs"/>
                <w:color w:val="000000"/>
                <w:sz w:val="28"/>
                <w:szCs w:val="28"/>
                <w:rtl/>
                <w:lang w:bidi="ar-IQ"/>
              </w:rPr>
              <w:t>باعداد</w:t>
            </w:r>
            <w:proofErr w:type="spellEnd"/>
            <w:r w:rsidRPr="009D545E">
              <w:rPr>
                <w:rFonts w:ascii="Cambria" w:hAnsi="Cambria" w:cs="Times New Roman" w:hint="cs"/>
                <w:color w:val="000000"/>
                <w:sz w:val="28"/>
                <w:szCs w:val="28"/>
                <w:rtl/>
                <w:lang w:bidi="ar-IQ"/>
              </w:rPr>
              <w:t xml:space="preserve"> </w:t>
            </w:r>
            <w:proofErr w:type="spellStart"/>
            <w:r w:rsidRPr="009D545E">
              <w:rPr>
                <w:rFonts w:ascii="Cambria" w:hAnsi="Cambria" w:cs="Times New Roman" w:hint="cs"/>
                <w:color w:val="000000"/>
                <w:sz w:val="28"/>
                <w:szCs w:val="28"/>
                <w:rtl/>
                <w:lang w:bidi="ar-IQ"/>
              </w:rPr>
              <w:t>بيبرات</w:t>
            </w:r>
            <w:proofErr w:type="spellEnd"/>
            <w:r w:rsidRPr="009D545E">
              <w:rPr>
                <w:rFonts w:ascii="Cambria" w:hAnsi="Cambria" w:cs="Times New Roman" w:hint="cs"/>
                <w:color w:val="000000"/>
                <w:sz w:val="28"/>
                <w:szCs w:val="28"/>
                <w:rtl/>
                <w:lang w:bidi="ar-IQ"/>
              </w:rPr>
              <w:t xml:space="preserve"> مختصرة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EA4D36">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نظري </w:t>
            </w:r>
          </w:p>
        </w:tc>
      </w:tr>
      <w:tr w:rsidR="003E0C6E" w:rsidRPr="009D545E" w:rsidTr="003E0C6E">
        <w:trPr>
          <w:trHeight w:val="345"/>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السادس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تكليف الطلبة </w:t>
            </w:r>
            <w:proofErr w:type="spellStart"/>
            <w:r w:rsidRPr="009D545E">
              <w:rPr>
                <w:rFonts w:ascii="Cambria" w:hAnsi="Cambria" w:cs="Times New Roman" w:hint="cs"/>
                <w:color w:val="000000"/>
                <w:sz w:val="28"/>
                <w:szCs w:val="28"/>
                <w:rtl/>
                <w:lang w:bidi="ar-IQ"/>
              </w:rPr>
              <w:t>باعداد</w:t>
            </w:r>
            <w:proofErr w:type="spellEnd"/>
            <w:r w:rsidRPr="009D545E">
              <w:rPr>
                <w:rFonts w:ascii="Cambria" w:hAnsi="Cambria" w:cs="Times New Roman" w:hint="cs"/>
                <w:color w:val="000000"/>
                <w:sz w:val="28"/>
                <w:szCs w:val="28"/>
                <w:rtl/>
                <w:lang w:bidi="ar-IQ"/>
              </w:rPr>
              <w:t xml:space="preserve"> </w:t>
            </w:r>
            <w:proofErr w:type="spellStart"/>
            <w:r w:rsidRPr="009D545E">
              <w:rPr>
                <w:rFonts w:ascii="Cambria" w:hAnsi="Cambria" w:cs="Times New Roman" w:hint="cs"/>
                <w:color w:val="000000"/>
                <w:sz w:val="28"/>
                <w:szCs w:val="28"/>
                <w:rtl/>
                <w:lang w:bidi="ar-IQ"/>
              </w:rPr>
              <w:t>بيبرات</w:t>
            </w:r>
            <w:proofErr w:type="spellEnd"/>
            <w:r w:rsidRPr="009D545E">
              <w:rPr>
                <w:rFonts w:ascii="Cambria" w:hAnsi="Cambria" w:cs="Times New Roman" w:hint="cs"/>
                <w:color w:val="000000"/>
                <w:sz w:val="28"/>
                <w:szCs w:val="28"/>
                <w:rtl/>
                <w:lang w:bidi="ar-IQ"/>
              </w:rPr>
              <w:t xml:space="preserve"> مختصرة</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EA4D36">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300"/>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السابع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الجوانب الفنية وعلامات التنقيط والفواصل في البحث العلمي</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EA4D36">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tabs>
                <w:tab w:val="left" w:pos="642"/>
              </w:tabs>
              <w:autoSpaceDE w:val="0"/>
              <w:autoSpaceDN w:val="0"/>
              <w:adjustRightInd w:val="0"/>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اختبار نظري</w:t>
            </w:r>
          </w:p>
        </w:tc>
      </w:tr>
      <w:tr w:rsidR="003E0C6E" w:rsidRPr="009D545E" w:rsidTr="003E0C6E">
        <w:trPr>
          <w:trHeight w:val="360"/>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الثامن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طريقة تنظيم </w:t>
            </w:r>
            <w:r w:rsidRPr="009D545E">
              <w:rPr>
                <w:rFonts w:ascii="Cambria" w:hAnsi="Cambria" w:cs="Times New Roman" w:hint="eastAsia"/>
                <w:color w:val="000000"/>
                <w:sz w:val="28"/>
                <w:szCs w:val="28"/>
                <w:rtl/>
                <w:lang w:bidi="ar-IQ"/>
              </w:rPr>
              <w:t>الإشارة</w:t>
            </w:r>
            <w:r w:rsidRPr="009D545E">
              <w:rPr>
                <w:rFonts w:ascii="Cambria" w:hAnsi="Cambria" w:cs="Times New Roman" w:hint="cs"/>
                <w:color w:val="000000"/>
                <w:sz w:val="28"/>
                <w:szCs w:val="28"/>
                <w:rtl/>
                <w:lang w:bidi="ar-IQ"/>
              </w:rPr>
              <w:t xml:space="preserve"> الببليوغرافية في البحث العلمي</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EA4D36">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jc w:val="center"/>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اختبار </w:t>
            </w:r>
            <w:proofErr w:type="spellStart"/>
            <w:r>
              <w:rPr>
                <w:rFonts w:ascii="Cambria" w:eastAsia="Calibri" w:hAnsi="Cambria" w:cs="Times New Roman" w:hint="cs"/>
                <w:color w:val="000000"/>
                <w:sz w:val="28"/>
                <w:szCs w:val="28"/>
                <w:rtl/>
                <w:lang w:bidi="ar-IQ"/>
              </w:rPr>
              <w:t>نظري+عملي</w:t>
            </w:r>
            <w:proofErr w:type="spellEnd"/>
          </w:p>
        </w:tc>
      </w:tr>
      <w:tr w:rsidR="003E0C6E" w:rsidRPr="009D545E" w:rsidTr="003E0C6E">
        <w:trPr>
          <w:trHeight w:val="300"/>
        </w:trPr>
        <w:tc>
          <w:tcPr>
            <w:tcW w:w="1253" w:type="dxa"/>
            <w:tcBorders>
              <w:top w:val="single" w:sz="4" w:space="0" w:color="auto"/>
              <w:left w:val="single" w:sz="8"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التاسع والعشرون</w:t>
            </w:r>
          </w:p>
        </w:tc>
        <w:tc>
          <w:tcPr>
            <w:tcW w:w="1134"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1</w:t>
            </w:r>
          </w:p>
        </w:tc>
        <w:tc>
          <w:tcPr>
            <w:tcW w:w="2293" w:type="dxa"/>
            <w:tcBorders>
              <w:top w:val="single" w:sz="4" w:space="0" w:color="auto"/>
              <w:left w:val="single" w:sz="6" w:space="0" w:color="4F81BD"/>
              <w:bottom w:val="single" w:sz="4" w:space="0" w:color="auto"/>
              <w:right w:val="single" w:sz="6" w:space="0" w:color="4F81BD"/>
            </w:tcBorders>
            <w:shd w:val="clear" w:color="auto" w:fill="auto"/>
            <w:vAlign w:val="center"/>
          </w:tcPr>
          <w:p w:rsidR="003E0C6E" w:rsidRPr="009D545E" w:rsidRDefault="003E0C6E" w:rsidP="003E0C6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مراجعة شاملة لمادة </w:t>
            </w:r>
            <w:r w:rsidRPr="009D545E">
              <w:rPr>
                <w:rFonts w:ascii="Cambria" w:hAnsi="Cambria" w:cs="Times New Roman" w:hint="eastAsia"/>
                <w:color w:val="000000"/>
                <w:sz w:val="28"/>
                <w:szCs w:val="28"/>
                <w:rtl/>
                <w:lang w:bidi="ar-IQ"/>
              </w:rPr>
              <w:t>أصول</w:t>
            </w:r>
            <w:r w:rsidRPr="009D545E">
              <w:rPr>
                <w:rFonts w:ascii="Cambria" w:hAnsi="Cambria" w:cs="Times New Roman" w:hint="cs"/>
                <w:color w:val="000000"/>
                <w:sz w:val="28"/>
                <w:szCs w:val="28"/>
                <w:rtl/>
                <w:lang w:bidi="ar-IQ"/>
              </w:rPr>
              <w:t xml:space="preserve"> البحث</w:t>
            </w:r>
          </w:p>
        </w:tc>
        <w:tc>
          <w:tcPr>
            <w:tcW w:w="1440" w:type="dxa"/>
            <w:tcBorders>
              <w:top w:val="single" w:sz="4" w:space="0" w:color="auto"/>
              <w:left w:val="single" w:sz="6" w:space="0" w:color="4F81BD"/>
              <w:bottom w:val="single" w:sz="4" w:space="0" w:color="auto"/>
              <w:right w:val="single" w:sz="6" w:space="0" w:color="4F81BD"/>
            </w:tcBorders>
            <w:shd w:val="clear" w:color="auto" w:fill="auto"/>
          </w:tcPr>
          <w:p w:rsidR="003E0C6E" w:rsidRDefault="003E0C6E" w:rsidP="003E0C6E">
            <w:r w:rsidRPr="00EA4D36">
              <w:rPr>
                <w:rFonts w:ascii="Cambria" w:eastAsia="Calibri" w:hAnsi="Cambria" w:cs="Times New Roman" w:hint="cs"/>
                <w:color w:val="000000"/>
                <w:sz w:val="28"/>
                <w:szCs w:val="28"/>
                <w:rtl/>
                <w:lang w:bidi="ar-IQ"/>
              </w:rPr>
              <w:t>الالقاء مع الاستجواب</w:t>
            </w:r>
          </w:p>
        </w:tc>
        <w:tc>
          <w:tcPr>
            <w:tcW w:w="2355" w:type="dxa"/>
            <w:tcBorders>
              <w:top w:val="single" w:sz="4" w:space="0" w:color="auto"/>
              <w:left w:val="single" w:sz="6" w:space="0" w:color="4F81BD"/>
              <w:bottom w:val="single" w:sz="4" w:space="0" w:color="auto"/>
              <w:right w:val="single" w:sz="8" w:space="0" w:color="4F81BD"/>
            </w:tcBorders>
            <w:shd w:val="clear" w:color="auto" w:fill="auto"/>
          </w:tcPr>
          <w:p w:rsidR="003E0C6E" w:rsidRPr="00FE2B72" w:rsidRDefault="003E0C6E" w:rsidP="003E0C6E">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تقديم بحوث مختصر \ه على شكل مجاميع</w:t>
            </w:r>
          </w:p>
        </w:tc>
      </w:tr>
      <w:tr w:rsidR="009D545E" w:rsidRPr="009D545E" w:rsidTr="003E0C6E">
        <w:trPr>
          <w:trHeight w:val="375"/>
        </w:trPr>
        <w:tc>
          <w:tcPr>
            <w:tcW w:w="1253" w:type="dxa"/>
            <w:tcBorders>
              <w:top w:val="single" w:sz="4" w:space="0" w:color="auto"/>
              <w:left w:val="single" w:sz="8" w:space="0" w:color="4F81BD"/>
              <w:bottom w:val="single" w:sz="8" w:space="0" w:color="4F81BD"/>
              <w:right w:val="single" w:sz="6" w:space="0" w:color="4F81BD"/>
            </w:tcBorders>
            <w:shd w:val="clear" w:color="auto" w:fill="auto"/>
            <w:vAlign w:val="center"/>
          </w:tcPr>
          <w:p w:rsidR="009D545E" w:rsidRPr="009D545E" w:rsidRDefault="009D545E" w:rsidP="009D545E">
            <w:pPr>
              <w:autoSpaceDE w:val="0"/>
              <w:autoSpaceDN w:val="0"/>
              <w:adjustRightInd w:val="0"/>
              <w:rPr>
                <w:rFonts w:ascii="Cambria" w:hAnsi="Cambria" w:cs="Times New Roman"/>
                <w:color w:val="000000"/>
                <w:sz w:val="28"/>
                <w:szCs w:val="28"/>
                <w:rtl/>
                <w:lang w:bidi="ar-IQ"/>
              </w:rPr>
            </w:pPr>
            <w:r w:rsidRPr="009D545E">
              <w:rPr>
                <w:rFonts w:ascii="Cambria" w:hAnsi="Cambria" w:cs="Times New Roman" w:hint="cs"/>
                <w:color w:val="000000"/>
                <w:sz w:val="28"/>
                <w:szCs w:val="28"/>
                <w:rtl/>
                <w:lang w:bidi="ar-IQ"/>
              </w:rPr>
              <w:t>الثلاثون</w:t>
            </w:r>
          </w:p>
        </w:tc>
        <w:tc>
          <w:tcPr>
            <w:tcW w:w="1134" w:type="dxa"/>
            <w:tcBorders>
              <w:top w:val="single" w:sz="4" w:space="0" w:color="auto"/>
              <w:left w:val="single" w:sz="6" w:space="0" w:color="4F81BD"/>
              <w:bottom w:val="single" w:sz="8" w:space="0" w:color="4F81BD"/>
              <w:right w:val="single" w:sz="6" w:space="0" w:color="4F81BD"/>
            </w:tcBorders>
            <w:shd w:val="clear" w:color="auto" w:fill="auto"/>
            <w:vAlign w:val="center"/>
          </w:tcPr>
          <w:p w:rsidR="009D545E" w:rsidRPr="009D545E" w:rsidRDefault="009D545E" w:rsidP="009D545E">
            <w:pPr>
              <w:autoSpaceDE w:val="0"/>
              <w:autoSpaceDN w:val="0"/>
              <w:adjustRightInd w:val="0"/>
              <w:rPr>
                <w:rFonts w:ascii="Cambria" w:hAnsi="Cambria" w:cs="Times New Roman"/>
                <w:color w:val="000000"/>
                <w:sz w:val="28"/>
                <w:szCs w:val="28"/>
                <w:rtl/>
                <w:lang w:bidi="ar-IQ"/>
              </w:rPr>
            </w:pPr>
          </w:p>
        </w:tc>
        <w:tc>
          <w:tcPr>
            <w:tcW w:w="2293" w:type="dxa"/>
            <w:tcBorders>
              <w:top w:val="single" w:sz="4" w:space="0" w:color="auto"/>
              <w:left w:val="single" w:sz="6" w:space="0" w:color="4F81BD"/>
              <w:bottom w:val="single" w:sz="8" w:space="0" w:color="4F81BD"/>
              <w:right w:val="single" w:sz="6" w:space="0" w:color="4F81BD"/>
            </w:tcBorders>
            <w:shd w:val="clear" w:color="auto" w:fill="auto"/>
            <w:vAlign w:val="center"/>
          </w:tcPr>
          <w:p w:rsidR="009D545E" w:rsidRPr="009D545E" w:rsidRDefault="009D545E" w:rsidP="009D545E">
            <w:pPr>
              <w:autoSpaceDE w:val="0"/>
              <w:autoSpaceDN w:val="0"/>
              <w:adjustRightInd w:val="0"/>
              <w:rPr>
                <w:rFonts w:ascii="Cambria" w:hAnsi="Cambria" w:cs="Times New Roman"/>
                <w:color w:val="000000"/>
                <w:sz w:val="28"/>
                <w:szCs w:val="28"/>
                <w:lang w:bidi="ar-IQ"/>
              </w:rPr>
            </w:pPr>
            <w:r w:rsidRPr="009D545E">
              <w:rPr>
                <w:rFonts w:ascii="Cambria" w:hAnsi="Cambria" w:cs="Times New Roman" w:hint="cs"/>
                <w:color w:val="000000"/>
                <w:sz w:val="28"/>
                <w:szCs w:val="28"/>
                <w:rtl/>
                <w:lang w:bidi="ar-IQ"/>
              </w:rPr>
              <w:t xml:space="preserve">امتحان </w:t>
            </w:r>
            <w:r w:rsidRPr="009D545E">
              <w:rPr>
                <w:rFonts w:ascii="Cambria" w:hAnsi="Cambria" w:cs="Times New Roman" w:hint="eastAsia"/>
                <w:color w:val="000000"/>
                <w:sz w:val="28"/>
                <w:szCs w:val="28"/>
                <w:rtl/>
                <w:lang w:bidi="ar-IQ"/>
              </w:rPr>
              <w:t>أخير</w:t>
            </w:r>
            <w:r w:rsidRPr="009D545E">
              <w:rPr>
                <w:rFonts w:ascii="Cambria" w:hAnsi="Cambria" w:cs="Times New Roman" w:hint="cs"/>
                <w:color w:val="000000"/>
                <w:sz w:val="28"/>
                <w:szCs w:val="28"/>
                <w:rtl/>
                <w:lang w:bidi="ar-IQ"/>
              </w:rPr>
              <w:t xml:space="preserve"> السنة</w:t>
            </w:r>
          </w:p>
        </w:tc>
        <w:tc>
          <w:tcPr>
            <w:tcW w:w="1440" w:type="dxa"/>
            <w:tcBorders>
              <w:top w:val="single" w:sz="4" w:space="0" w:color="auto"/>
              <w:left w:val="single" w:sz="6" w:space="0" w:color="4F81BD"/>
              <w:bottom w:val="single" w:sz="8" w:space="0" w:color="4F81BD"/>
              <w:right w:val="single" w:sz="6" w:space="0" w:color="4F81BD"/>
            </w:tcBorders>
            <w:shd w:val="clear" w:color="auto" w:fill="auto"/>
            <w:vAlign w:val="center"/>
          </w:tcPr>
          <w:p w:rsidR="009D545E" w:rsidRPr="009D545E" w:rsidRDefault="009D545E" w:rsidP="009D545E">
            <w:pPr>
              <w:autoSpaceDE w:val="0"/>
              <w:autoSpaceDN w:val="0"/>
              <w:adjustRightInd w:val="0"/>
              <w:rPr>
                <w:rFonts w:ascii="Cambria" w:hAnsi="Cambria" w:cs="Times New Roman"/>
                <w:color w:val="000000"/>
                <w:sz w:val="28"/>
                <w:szCs w:val="28"/>
                <w:lang w:bidi="ar-IQ"/>
              </w:rPr>
            </w:pPr>
          </w:p>
        </w:tc>
        <w:tc>
          <w:tcPr>
            <w:tcW w:w="2355" w:type="dxa"/>
            <w:tcBorders>
              <w:top w:val="single" w:sz="4" w:space="0" w:color="auto"/>
              <w:left w:val="single" w:sz="6" w:space="0" w:color="4F81BD"/>
              <w:bottom w:val="single" w:sz="8" w:space="0" w:color="4F81BD"/>
              <w:right w:val="single" w:sz="8" w:space="0" w:color="4F81BD"/>
            </w:tcBorders>
            <w:shd w:val="clear" w:color="auto" w:fill="auto"/>
            <w:vAlign w:val="center"/>
          </w:tcPr>
          <w:p w:rsidR="009D545E" w:rsidRPr="009D545E" w:rsidRDefault="009D545E" w:rsidP="009D545E">
            <w:pPr>
              <w:autoSpaceDE w:val="0"/>
              <w:autoSpaceDN w:val="0"/>
              <w:adjustRightInd w:val="0"/>
              <w:rPr>
                <w:rFonts w:ascii="Cambria" w:hAnsi="Cambria" w:cs="Times New Roman"/>
                <w:color w:val="000000"/>
                <w:sz w:val="28"/>
                <w:szCs w:val="28"/>
                <w:lang w:bidi="ar-IQ"/>
              </w:rPr>
            </w:pPr>
          </w:p>
        </w:tc>
      </w:tr>
    </w:tbl>
    <w:p w:rsidR="009D545E" w:rsidRPr="009D545E" w:rsidRDefault="009D545E" w:rsidP="009D545E">
      <w:pPr>
        <w:rPr>
          <w:sz w:val="28"/>
          <w:szCs w:val="28"/>
          <w:rtl/>
        </w:rPr>
      </w:pPr>
    </w:p>
    <w:p w:rsidR="009D545E" w:rsidRPr="009D545E" w:rsidRDefault="009D545E" w:rsidP="009D545E">
      <w:pPr>
        <w:rPr>
          <w:sz w:val="28"/>
          <w:szCs w:val="28"/>
          <w:rtl/>
        </w:rPr>
      </w:pPr>
    </w:p>
    <w:p w:rsidR="009D545E" w:rsidRDefault="009D545E" w:rsidP="009D545E">
      <w:pPr>
        <w:rPr>
          <w:sz w:val="28"/>
          <w:szCs w:val="28"/>
          <w:rtl/>
        </w:rPr>
      </w:pPr>
    </w:p>
    <w:p w:rsidR="003E0C6E" w:rsidRDefault="003E0C6E" w:rsidP="009D545E">
      <w:pPr>
        <w:rPr>
          <w:sz w:val="28"/>
          <w:szCs w:val="28"/>
          <w:rtl/>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3E0C6E" w:rsidRPr="00FE2B72" w:rsidTr="00D70ECF">
        <w:trPr>
          <w:trHeight w:val="477"/>
          <w:jc w:val="center"/>
        </w:trPr>
        <w:tc>
          <w:tcPr>
            <w:tcW w:w="9720" w:type="dxa"/>
            <w:gridSpan w:val="2"/>
            <w:shd w:val="clear" w:color="auto" w:fill="auto"/>
          </w:tcPr>
          <w:p w:rsidR="003E0C6E" w:rsidRPr="00FE2B72" w:rsidRDefault="003E0C6E" w:rsidP="003E0C6E">
            <w:pPr>
              <w:shd w:val="clear" w:color="auto" w:fill="FFFFFF"/>
              <w:tabs>
                <w:tab w:val="left" w:pos="252"/>
                <w:tab w:val="left" w:pos="432"/>
              </w:tabs>
              <w:autoSpaceDE w:val="0"/>
              <w:autoSpaceDN w:val="0"/>
              <w:adjustRightInd w:val="0"/>
              <w:spacing w:after="0" w:line="240" w:lineRule="auto"/>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11-</w:t>
            </w:r>
            <w:r w:rsidRPr="00FE2B72">
              <w:rPr>
                <w:rFonts w:ascii="Cambria" w:eastAsia="Calibri" w:hAnsi="Cambria" w:cs="Times New Roman"/>
                <w:color w:val="000000"/>
                <w:sz w:val="28"/>
                <w:szCs w:val="28"/>
                <w:rtl/>
                <w:lang w:bidi="ar-IQ"/>
              </w:rPr>
              <w:t xml:space="preserve">البنية التحتية </w:t>
            </w:r>
          </w:p>
        </w:tc>
      </w:tr>
      <w:tr w:rsidR="003E0C6E" w:rsidRPr="00FE2B72" w:rsidTr="00D70ECF">
        <w:trPr>
          <w:trHeight w:val="570"/>
          <w:jc w:val="center"/>
        </w:trPr>
        <w:tc>
          <w:tcPr>
            <w:tcW w:w="4007" w:type="dxa"/>
            <w:shd w:val="clear" w:color="auto" w:fill="auto"/>
          </w:tcPr>
          <w:p w:rsidR="003E0C6E" w:rsidRPr="00FE2B72" w:rsidRDefault="003E0C6E" w:rsidP="00D70ECF">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1ـ الكتب المقررة المطلوبة </w:t>
            </w:r>
          </w:p>
        </w:tc>
        <w:tc>
          <w:tcPr>
            <w:tcW w:w="5713" w:type="dxa"/>
            <w:shd w:val="clear" w:color="auto" w:fill="auto"/>
          </w:tcPr>
          <w:p w:rsidR="003E0C6E" w:rsidRPr="00FE2B72" w:rsidRDefault="003E0C6E" w:rsidP="00D70ECF">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محاضرات </w:t>
            </w:r>
          </w:p>
        </w:tc>
      </w:tr>
      <w:tr w:rsidR="003E0C6E" w:rsidRPr="00FE2B72" w:rsidTr="00D70ECF">
        <w:trPr>
          <w:trHeight w:val="1005"/>
          <w:jc w:val="center"/>
        </w:trPr>
        <w:tc>
          <w:tcPr>
            <w:tcW w:w="4007" w:type="dxa"/>
            <w:shd w:val="clear" w:color="auto" w:fill="auto"/>
          </w:tcPr>
          <w:p w:rsidR="003E0C6E" w:rsidRPr="00FE2B72" w:rsidRDefault="003E0C6E" w:rsidP="00D70ECF">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الكتب ومصادر المعلومات </w:t>
            </w:r>
            <w:r>
              <w:rPr>
                <w:rFonts w:ascii="Cambria" w:eastAsia="Calibri" w:hAnsi="Cambria" w:cs="Times New Roman" w:hint="eastAsia"/>
                <w:color w:val="000000"/>
                <w:sz w:val="28"/>
                <w:szCs w:val="28"/>
                <w:rtl/>
                <w:lang w:bidi="ar-IQ"/>
              </w:rPr>
              <w:t>الأخرى</w:t>
            </w:r>
            <w:r>
              <w:rPr>
                <w:rFonts w:ascii="Cambria" w:eastAsia="Calibri" w:hAnsi="Cambria" w:cs="Times New Roman" w:hint="cs"/>
                <w:color w:val="000000"/>
                <w:sz w:val="28"/>
                <w:szCs w:val="28"/>
                <w:rtl/>
                <w:lang w:bidi="ar-IQ"/>
              </w:rPr>
              <w:t xml:space="preserve"> الالكترونية </w:t>
            </w:r>
          </w:p>
        </w:tc>
        <w:tc>
          <w:tcPr>
            <w:tcW w:w="5713" w:type="dxa"/>
            <w:shd w:val="clear" w:color="auto" w:fill="auto"/>
          </w:tcPr>
          <w:p w:rsidR="003E0C6E" w:rsidRPr="00FE2B72" w:rsidRDefault="00F1083A" w:rsidP="00F1083A">
            <w:pPr>
              <w:shd w:val="clear" w:color="auto" w:fill="FFFFFF"/>
              <w:autoSpaceDE w:val="0"/>
              <w:autoSpaceDN w:val="0"/>
              <w:adjustRightInd w:val="0"/>
              <w:rPr>
                <w:rFonts w:ascii="Cambria" w:eastAsia="Calibri" w:hAnsi="Cambria"/>
                <w:color w:val="000000"/>
                <w:sz w:val="28"/>
                <w:szCs w:val="28"/>
                <w:lang w:bidi="ar-IQ"/>
              </w:rPr>
            </w:pPr>
            <w:r>
              <w:rPr>
                <w:rFonts w:ascii="Cambria" w:eastAsia="Calibri" w:hAnsi="Cambria" w:hint="cs"/>
                <w:color w:val="000000"/>
                <w:sz w:val="28"/>
                <w:szCs w:val="28"/>
                <w:rtl/>
                <w:lang w:bidi="ar-IQ"/>
              </w:rPr>
              <w:t>الأنترنت</w:t>
            </w:r>
            <w:r w:rsidR="003E0C6E">
              <w:rPr>
                <w:rFonts w:ascii="Cambria" w:eastAsia="Calibri" w:hAnsi="Cambria" w:hint="cs"/>
                <w:color w:val="000000"/>
                <w:sz w:val="28"/>
                <w:szCs w:val="28"/>
                <w:rtl/>
                <w:lang w:bidi="ar-IQ"/>
              </w:rPr>
              <w:t xml:space="preserve"> _ </w:t>
            </w:r>
            <w:r>
              <w:rPr>
                <w:rFonts w:ascii="Cambria" w:eastAsia="Calibri" w:hAnsi="Cambria" w:hint="cs"/>
                <w:color w:val="000000"/>
                <w:sz w:val="28"/>
                <w:szCs w:val="28"/>
                <w:rtl/>
                <w:lang w:bidi="ar-IQ"/>
              </w:rPr>
              <w:t xml:space="preserve">المستودعات العراقية لمصادر </w:t>
            </w:r>
            <w:proofErr w:type="gramStart"/>
            <w:r>
              <w:rPr>
                <w:rFonts w:ascii="Cambria" w:eastAsia="Calibri" w:hAnsi="Cambria" w:hint="cs"/>
                <w:color w:val="000000"/>
                <w:sz w:val="28"/>
                <w:szCs w:val="28"/>
                <w:rtl/>
                <w:lang w:bidi="ar-IQ"/>
              </w:rPr>
              <w:t>المعلومات</w:t>
            </w:r>
            <w:r w:rsidR="003E0C6E">
              <w:rPr>
                <w:rFonts w:ascii="Cambria" w:eastAsia="Calibri" w:hAnsi="Cambria" w:hint="cs"/>
                <w:color w:val="000000"/>
                <w:sz w:val="28"/>
                <w:szCs w:val="28"/>
                <w:rtl/>
                <w:lang w:bidi="ar-IQ"/>
              </w:rPr>
              <w:t xml:space="preserve"> .</w:t>
            </w:r>
            <w:proofErr w:type="gramEnd"/>
            <w:r w:rsidR="003E0C6E">
              <w:rPr>
                <w:rFonts w:ascii="Cambria" w:eastAsia="Calibri" w:hAnsi="Cambria" w:hint="cs"/>
                <w:color w:val="000000"/>
                <w:sz w:val="28"/>
                <w:szCs w:val="28"/>
                <w:rtl/>
                <w:lang w:bidi="ar-IQ"/>
              </w:rPr>
              <w:t xml:space="preserve"> مجلة كلية القانون والعلوم السياسية ديالى .</w:t>
            </w:r>
          </w:p>
        </w:tc>
      </w:tr>
    </w:tbl>
    <w:p w:rsidR="003E0C6E" w:rsidRDefault="003E0C6E" w:rsidP="008E5B44">
      <w:pPr>
        <w:ind w:left="-397"/>
        <w:rPr>
          <w:sz w:val="28"/>
          <w:szCs w:val="28"/>
          <w:rtl/>
        </w:rPr>
      </w:pPr>
    </w:p>
    <w:tbl>
      <w:tblPr>
        <w:bidiVisual/>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3E0C6E" w:rsidRPr="00FE2B72" w:rsidTr="008E5B44">
        <w:trPr>
          <w:trHeight w:val="419"/>
          <w:jc w:val="center"/>
        </w:trPr>
        <w:tc>
          <w:tcPr>
            <w:tcW w:w="9720" w:type="dxa"/>
            <w:shd w:val="clear" w:color="auto" w:fill="auto"/>
          </w:tcPr>
          <w:p w:rsidR="003E0C6E" w:rsidRPr="00FE2B72" w:rsidRDefault="003E0C6E" w:rsidP="008E5B44">
            <w:pPr>
              <w:shd w:val="clear" w:color="auto" w:fill="FFFFFF"/>
              <w:tabs>
                <w:tab w:val="left" w:pos="507"/>
              </w:tabs>
              <w:autoSpaceDE w:val="0"/>
              <w:autoSpaceDN w:val="0"/>
              <w:adjustRightInd w:val="0"/>
              <w:spacing w:before="100" w:beforeAutospacing="1" w:after="120" w:line="240" w:lineRule="auto"/>
              <w:ind w:left="360" w:right="737"/>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lastRenderedPageBreak/>
              <w:t>12-</w:t>
            </w:r>
            <w:r w:rsidRPr="00FE2B72">
              <w:rPr>
                <w:rFonts w:ascii="Cambria" w:eastAsia="Calibri" w:hAnsi="Cambria" w:cs="Times New Roman" w:hint="cs"/>
                <w:color w:val="000000"/>
                <w:sz w:val="28"/>
                <w:szCs w:val="28"/>
                <w:rtl/>
                <w:lang w:bidi="ar-IQ"/>
              </w:rPr>
              <w:t>خطة تطوير المقرر الدراسي</w:t>
            </w:r>
          </w:p>
        </w:tc>
      </w:tr>
      <w:tr w:rsidR="003E0C6E" w:rsidRPr="00FE2B72" w:rsidTr="00BB5F44">
        <w:trPr>
          <w:trHeight w:val="2804"/>
          <w:jc w:val="center"/>
        </w:trPr>
        <w:tc>
          <w:tcPr>
            <w:tcW w:w="9720" w:type="dxa"/>
            <w:shd w:val="clear" w:color="auto" w:fill="auto"/>
          </w:tcPr>
          <w:p w:rsidR="003E0C6E" w:rsidRDefault="00A21307" w:rsidP="00A21307">
            <w:pPr>
              <w:shd w:val="clear" w:color="auto" w:fill="FFFFFF"/>
              <w:autoSpaceDE w:val="0"/>
              <w:autoSpaceDN w:val="0"/>
              <w:adjustRightInd w:val="0"/>
              <w:spacing w:before="100" w:beforeAutospacing="1" w:after="120"/>
              <w:ind w:right="737"/>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أرى من الضروري جعل</w:t>
            </w:r>
            <w:r w:rsidR="003E0C6E">
              <w:rPr>
                <w:rFonts w:ascii="Cambria" w:eastAsia="Calibri" w:hAnsi="Cambria" w:cs="Times New Roman" w:hint="cs"/>
                <w:color w:val="000000"/>
                <w:sz w:val="28"/>
                <w:szCs w:val="28"/>
                <w:rtl/>
                <w:lang w:bidi="ar-IQ"/>
              </w:rPr>
              <w:t xml:space="preserve"> الوحدات الدراسية من وحدة واحدة </w:t>
            </w:r>
            <w:r w:rsidR="003E0C6E">
              <w:rPr>
                <w:rFonts w:ascii="Cambria" w:eastAsia="Calibri" w:hAnsi="Cambria" w:cs="Times New Roman" w:hint="eastAsia"/>
                <w:color w:val="000000"/>
                <w:sz w:val="28"/>
                <w:szCs w:val="28"/>
                <w:rtl/>
                <w:lang w:bidi="ar-IQ"/>
              </w:rPr>
              <w:t>أسبوعيا</w:t>
            </w:r>
            <w:r w:rsidR="003E0C6E">
              <w:rPr>
                <w:rFonts w:ascii="Cambria" w:eastAsia="Calibri" w:hAnsi="Cambria" w:cs="Times New Roman" w:hint="cs"/>
                <w:color w:val="000000"/>
                <w:sz w:val="28"/>
                <w:szCs w:val="28"/>
                <w:rtl/>
                <w:lang w:bidi="ar-IQ"/>
              </w:rPr>
              <w:t xml:space="preserve"> الى وحدتين دراسيتين وذلك </w:t>
            </w:r>
            <w:r>
              <w:rPr>
                <w:rFonts w:ascii="Cambria" w:eastAsia="Calibri" w:hAnsi="Cambria" w:cs="Times New Roman" w:hint="cs"/>
                <w:color w:val="000000"/>
                <w:sz w:val="28"/>
                <w:szCs w:val="28"/>
                <w:rtl/>
                <w:lang w:bidi="ar-IQ"/>
              </w:rPr>
              <w:t>لغرض المام الطلبة في مجال البحث العلمي بكفاءة وفاعلية للجانب النظري والجانب العملي و</w:t>
            </w:r>
            <w:r w:rsidR="003E0C6E">
              <w:rPr>
                <w:rFonts w:ascii="Cambria" w:eastAsia="Calibri" w:hAnsi="Cambria" w:cs="Times New Roman" w:hint="cs"/>
                <w:color w:val="000000"/>
                <w:sz w:val="28"/>
                <w:szCs w:val="28"/>
                <w:rtl/>
                <w:lang w:bidi="ar-IQ"/>
              </w:rPr>
              <w:t xml:space="preserve">تفعيل الموضوع البحثي بشكل مباشر </w:t>
            </w:r>
            <w:bookmarkStart w:id="0" w:name="_GoBack"/>
            <w:bookmarkEnd w:id="0"/>
            <w:r>
              <w:rPr>
                <w:rFonts w:ascii="Cambria" w:eastAsia="Calibri" w:hAnsi="Cambria" w:cs="Times New Roman" w:hint="cs"/>
                <w:color w:val="000000"/>
                <w:sz w:val="28"/>
                <w:szCs w:val="28"/>
                <w:rtl/>
                <w:lang w:bidi="ar-IQ"/>
              </w:rPr>
              <w:t>ومتابعتهم،</w:t>
            </w:r>
            <w:r w:rsidR="003E0C6E">
              <w:rPr>
                <w:rFonts w:ascii="Cambria" w:eastAsia="Calibri" w:hAnsi="Cambria" w:cs="Times New Roman" w:hint="cs"/>
                <w:color w:val="000000"/>
                <w:sz w:val="28"/>
                <w:szCs w:val="28"/>
                <w:rtl/>
                <w:lang w:bidi="ar-IQ"/>
              </w:rPr>
              <w:t xml:space="preserve"> </w:t>
            </w:r>
            <w:r>
              <w:rPr>
                <w:rFonts w:ascii="Cambria" w:eastAsia="Calibri" w:hAnsi="Cambria" w:cs="Times New Roman" w:hint="eastAsia"/>
                <w:color w:val="000000"/>
                <w:sz w:val="28"/>
                <w:szCs w:val="28"/>
                <w:rtl/>
                <w:lang w:bidi="ar-IQ"/>
              </w:rPr>
              <w:t>إضافة</w:t>
            </w:r>
            <w:r>
              <w:rPr>
                <w:rFonts w:ascii="Cambria" w:eastAsia="Calibri" w:hAnsi="Cambria" w:cs="Times New Roman" w:hint="cs"/>
                <w:color w:val="000000"/>
                <w:sz w:val="28"/>
                <w:szCs w:val="28"/>
                <w:rtl/>
                <w:lang w:bidi="ar-IQ"/>
              </w:rPr>
              <w:t xml:space="preserve"> الى تحويل المادة الى جانب نظري وجانب </w:t>
            </w:r>
            <w:proofErr w:type="gramStart"/>
            <w:r>
              <w:rPr>
                <w:rFonts w:ascii="Cambria" w:eastAsia="Calibri" w:hAnsi="Cambria" w:cs="Times New Roman" w:hint="cs"/>
                <w:color w:val="000000"/>
                <w:sz w:val="28"/>
                <w:szCs w:val="28"/>
                <w:rtl/>
                <w:lang w:bidi="ar-IQ"/>
              </w:rPr>
              <w:t>عملي :</w:t>
            </w:r>
            <w:proofErr w:type="gramEnd"/>
          </w:p>
          <w:p w:rsidR="00A21307" w:rsidRDefault="00A21307" w:rsidP="00A21307">
            <w:pPr>
              <w:shd w:val="clear" w:color="auto" w:fill="FFFFFF"/>
              <w:autoSpaceDE w:val="0"/>
              <w:autoSpaceDN w:val="0"/>
              <w:adjustRightInd w:val="0"/>
              <w:spacing w:before="100" w:beforeAutospacing="1" w:after="120"/>
              <w:ind w:right="737"/>
              <w:jc w:val="both"/>
              <w:rPr>
                <w:rFonts w:ascii="Cambria" w:eastAsia="Calibri" w:hAnsi="Cambria" w:cs="Times New Roman" w:hint="cs"/>
                <w:color w:val="000000"/>
                <w:sz w:val="28"/>
                <w:szCs w:val="28"/>
                <w:rtl/>
                <w:lang w:bidi="ar-IQ"/>
              </w:rPr>
            </w:pPr>
            <w:r>
              <w:rPr>
                <w:rFonts w:ascii="Cambria" w:eastAsia="Calibri" w:hAnsi="Cambria" w:cs="Times New Roman" w:hint="cs"/>
                <w:color w:val="000000"/>
                <w:sz w:val="28"/>
                <w:szCs w:val="28"/>
                <w:rtl/>
                <w:lang w:bidi="ar-IQ"/>
              </w:rPr>
              <w:t xml:space="preserve">الجانب </w:t>
            </w:r>
            <w:proofErr w:type="gramStart"/>
            <w:r>
              <w:rPr>
                <w:rFonts w:ascii="Cambria" w:eastAsia="Calibri" w:hAnsi="Cambria" w:cs="Times New Roman" w:hint="cs"/>
                <w:color w:val="000000"/>
                <w:sz w:val="28"/>
                <w:szCs w:val="28"/>
                <w:rtl/>
                <w:lang w:bidi="ar-IQ"/>
              </w:rPr>
              <w:t>النظري :</w:t>
            </w:r>
            <w:proofErr w:type="gramEnd"/>
            <w:r>
              <w:rPr>
                <w:rFonts w:ascii="Cambria" w:eastAsia="Calibri" w:hAnsi="Cambria" w:cs="Times New Roman" w:hint="cs"/>
                <w:color w:val="000000"/>
                <w:sz w:val="28"/>
                <w:szCs w:val="28"/>
                <w:rtl/>
                <w:lang w:bidi="ar-IQ"/>
              </w:rPr>
              <w:t xml:space="preserve"> يشمل المعلومات ذات العلاقة بالبحث العلمي واهميته وفائدته ليتمكن الطالب من الالمام بالدراسات النظرية حول المادة .</w:t>
            </w:r>
          </w:p>
          <w:p w:rsidR="00A21307" w:rsidRPr="00FE2B72" w:rsidRDefault="00A21307" w:rsidP="00A21307">
            <w:pPr>
              <w:shd w:val="clear" w:color="auto" w:fill="FFFFFF"/>
              <w:autoSpaceDE w:val="0"/>
              <w:autoSpaceDN w:val="0"/>
              <w:adjustRightInd w:val="0"/>
              <w:spacing w:before="100" w:beforeAutospacing="1" w:after="120"/>
              <w:ind w:right="737"/>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الجانب </w:t>
            </w:r>
            <w:proofErr w:type="gramStart"/>
            <w:r>
              <w:rPr>
                <w:rFonts w:ascii="Cambria" w:eastAsia="Calibri" w:hAnsi="Cambria" w:cs="Times New Roman" w:hint="cs"/>
                <w:color w:val="000000"/>
                <w:sz w:val="28"/>
                <w:szCs w:val="28"/>
                <w:rtl/>
                <w:lang w:bidi="ar-IQ"/>
              </w:rPr>
              <w:t>العملي :</w:t>
            </w:r>
            <w:proofErr w:type="gramEnd"/>
            <w:r>
              <w:rPr>
                <w:rFonts w:ascii="Cambria" w:eastAsia="Calibri" w:hAnsi="Cambria" w:cs="Times New Roman" w:hint="cs"/>
                <w:color w:val="000000"/>
                <w:sz w:val="28"/>
                <w:szCs w:val="28"/>
                <w:rtl/>
                <w:lang w:bidi="ar-IQ"/>
              </w:rPr>
              <w:t xml:space="preserve"> ويشمل التطبيق العملي </w:t>
            </w:r>
            <w:r>
              <w:rPr>
                <w:rFonts w:ascii="Cambria" w:eastAsia="Calibri" w:hAnsi="Cambria" w:cs="Times New Roman" w:hint="eastAsia"/>
                <w:color w:val="000000"/>
                <w:sz w:val="28"/>
                <w:szCs w:val="28"/>
                <w:rtl/>
                <w:lang w:bidi="ar-IQ"/>
              </w:rPr>
              <w:t>لإجراءات</w:t>
            </w:r>
            <w:r>
              <w:rPr>
                <w:rFonts w:ascii="Cambria" w:eastAsia="Calibri" w:hAnsi="Cambria" w:cs="Times New Roman" w:hint="cs"/>
                <w:color w:val="000000"/>
                <w:sz w:val="28"/>
                <w:szCs w:val="28"/>
                <w:rtl/>
                <w:lang w:bidi="ar-IQ"/>
              </w:rPr>
              <w:t xml:space="preserve"> كتابة البحث وتحديد الاطار العام للدراسة وطريقة استخدام مصادر المعلومات .</w:t>
            </w:r>
          </w:p>
          <w:p w:rsidR="003E0C6E" w:rsidRPr="00FE2B72" w:rsidRDefault="003E0C6E" w:rsidP="008E5B44">
            <w:pPr>
              <w:shd w:val="clear" w:color="auto" w:fill="FFFFFF"/>
              <w:autoSpaceDE w:val="0"/>
              <w:autoSpaceDN w:val="0"/>
              <w:adjustRightInd w:val="0"/>
              <w:spacing w:before="100" w:beforeAutospacing="1" w:after="120"/>
              <w:ind w:right="737"/>
              <w:rPr>
                <w:rFonts w:ascii="Cambria" w:eastAsia="Calibri" w:hAnsi="Cambria" w:cs="Times New Roman"/>
                <w:color w:val="000000"/>
                <w:sz w:val="28"/>
                <w:szCs w:val="28"/>
                <w:rtl/>
                <w:lang w:bidi="ar-IQ"/>
              </w:rPr>
            </w:pPr>
          </w:p>
          <w:p w:rsidR="003E0C6E" w:rsidRPr="00FE2B72" w:rsidRDefault="003E0C6E" w:rsidP="008E5B44">
            <w:pPr>
              <w:shd w:val="clear" w:color="auto" w:fill="FFFFFF"/>
              <w:autoSpaceDE w:val="0"/>
              <w:autoSpaceDN w:val="0"/>
              <w:adjustRightInd w:val="0"/>
              <w:spacing w:before="100" w:beforeAutospacing="1" w:after="120"/>
              <w:ind w:right="737"/>
              <w:rPr>
                <w:rFonts w:ascii="Cambria" w:eastAsia="Calibri" w:hAnsi="Cambria" w:cs="Times New Roman"/>
                <w:color w:val="000000"/>
                <w:sz w:val="28"/>
                <w:szCs w:val="28"/>
                <w:rtl/>
                <w:lang w:bidi="ar-IQ"/>
              </w:rPr>
            </w:pPr>
          </w:p>
          <w:p w:rsidR="003E0C6E" w:rsidRPr="00FE2B72" w:rsidRDefault="003E0C6E" w:rsidP="008E5B44">
            <w:pPr>
              <w:shd w:val="clear" w:color="auto" w:fill="FFFFFF"/>
              <w:autoSpaceDE w:val="0"/>
              <w:autoSpaceDN w:val="0"/>
              <w:adjustRightInd w:val="0"/>
              <w:spacing w:before="100" w:beforeAutospacing="1" w:after="120"/>
              <w:ind w:right="737"/>
              <w:rPr>
                <w:rFonts w:ascii="Cambria" w:eastAsia="Calibri" w:hAnsi="Cambria" w:cs="Times New Roman"/>
                <w:color w:val="000000"/>
                <w:sz w:val="28"/>
                <w:szCs w:val="28"/>
                <w:lang w:bidi="ar-IQ"/>
              </w:rPr>
            </w:pPr>
          </w:p>
        </w:tc>
      </w:tr>
    </w:tbl>
    <w:p w:rsidR="003E0C6E" w:rsidRPr="003E0C6E" w:rsidRDefault="003E0C6E" w:rsidP="009D545E">
      <w:pPr>
        <w:rPr>
          <w:sz w:val="28"/>
          <w:szCs w:val="28"/>
          <w:rtl/>
        </w:rPr>
      </w:pPr>
    </w:p>
    <w:p w:rsidR="003E0C6E" w:rsidRPr="009D545E" w:rsidRDefault="003E0C6E" w:rsidP="009D545E">
      <w:pPr>
        <w:rPr>
          <w:sz w:val="28"/>
          <w:szCs w:val="28"/>
          <w:rtl/>
        </w:rPr>
      </w:pPr>
    </w:p>
    <w:p w:rsidR="009D545E" w:rsidRPr="009D545E" w:rsidRDefault="009D545E" w:rsidP="009D545E">
      <w:pPr>
        <w:rPr>
          <w:sz w:val="28"/>
          <w:szCs w:val="28"/>
        </w:rPr>
      </w:pPr>
    </w:p>
    <w:sectPr w:rsidR="009D545E" w:rsidRPr="009D545E" w:rsidSect="000645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EA6792"/>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5E"/>
    <w:rsid w:val="00064598"/>
    <w:rsid w:val="003E0C6E"/>
    <w:rsid w:val="005C70E0"/>
    <w:rsid w:val="006D6D0B"/>
    <w:rsid w:val="008D22C3"/>
    <w:rsid w:val="008E5B44"/>
    <w:rsid w:val="009D545E"/>
    <w:rsid w:val="00A21307"/>
    <w:rsid w:val="00A36C8D"/>
    <w:rsid w:val="00A4479B"/>
    <w:rsid w:val="00BB5F44"/>
    <w:rsid w:val="00F1083A"/>
    <w:rsid w:val="00F858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A7E"/>
  <w15:chartTrackingRefBased/>
  <w15:docId w15:val="{20D4A301-F201-404E-8E49-533CD578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5E"/>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فرز الأسماء" Version="2003"/>
</file>

<file path=customXml/itemProps1.xml><?xml version="1.0" encoding="utf-8"?>
<ds:datastoreItem xmlns:ds="http://schemas.openxmlformats.org/officeDocument/2006/customXml" ds:itemID="{83C5FE00-53CE-4935-849F-C320F627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668</Words>
  <Characters>3813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salam81 alezy</dc:creator>
  <cp:keywords/>
  <dc:description/>
  <cp:lastModifiedBy>Aspire</cp:lastModifiedBy>
  <cp:revision>3</cp:revision>
  <dcterms:created xsi:type="dcterms:W3CDTF">2019-10-23T20:59:00Z</dcterms:created>
  <dcterms:modified xsi:type="dcterms:W3CDTF">2019-10-29T07:21:00Z</dcterms:modified>
</cp:coreProperties>
</file>